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D87078" w:rsidRDefault="003B071C" w:rsidP="003B071C">
      <w:pPr>
        <w:shd w:val="clear" w:color="auto" w:fill="808080" w:themeFill="background1" w:themeFillShade="80"/>
        <w:jc w:val="center"/>
        <w:rPr>
          <w:rFonts w:eastAsia="Microsoft YaHei"/>
          <w:b/>
          <w:color w:val="FFFFFF" w:themeColor="background1"/>
          <w:sz w:val="22"/>
          <w:szCs w:val="22"/>
        </w:rPr>
      </w:pPr>
      <w:r w:rsidRPr="00D87078">
        <w:rPr>
          <w:rFonts w:eastAsia="Microsoft YaHei"/>
          <w:b/>
          <w:color w:val="FFFFFF" w:themeColor="background1"/>
          <w:sz w:val="22"/>
          <w:szCs w:val="22"/>
        </w:rPr>
        <w:t>ATA DE REGISTRO DE PREÇOS</w:t>
      </w:r>
      <w:r w:rsidR="00900592" w:rsidRPr="00D87078">
        <w:rPr>
          <w:rFonts w:eastAsia="Microsoft YaHei"/>
          <w:b/>
          <w:color w:val="FFFFFF" w:themeColor="background1"/>
          <w:sz w:val="22"/>
          <w:szCs w:val="22"/>
        </w:rPr>
        <w:t xml:space="preserve"> 0</w:t>
      </w:r>
      <w:r w:rsidR="009F6300">
        <w:rPr>
          <w:rFonts w:eastAsia="Microsoft YaHei"/>
          <w:b/>
          <w:color w:val="FFFFFF" w:themeColor="background1"/>
          <w:sz w:val="22"/>
          <w:szCs w:val="22"/>
        </w:rPr>
        <w:t>7</w:t>
      </w:r>
      <w:r w:rsidR="00E633BE">
        <w:rPr>
          <w:rFonts w:eastAsia="Microsoft YaHei"/>
          <w:b/>
          <w:color w:val="FFFFFF" w:themeColor="background1"/>
          <w:sz w:val="22"/>
          <w:szCs w:val="22"/>
        </w:rPr>
        <w:t>3</w:t>
      </w:r>
      <w:bookmarkStart w:id="0" w:name="_GoBack"/>
      <w:bookmarkEnd w:id="0"/>
      <w:r w:rsidR="00900592" w:rsidRPr="00D87078">
        <w:rPr>
          <w:rFonts w:eastAsia="Microsoft YaHei"/>
          <w:b/>
          <w:color w:val="FFFFFF" w:themeColor="background1"/>
          <w:sz w:val="22"/>
          <w:szCs w:val="22"/>
        </w:rPr>
        <w:t>/2020</w:t>
      </w:r>
    </w:p>
    <w:p w:rsidR="003B071C" w:rsidRPr="00D87078" w:rsidRDefault="003B071C" w:rsidP="003B071C">
      <w:pPr>
        <w:pStyle w:val="Ttulo7"/>
        <w:rPr>
          <w:rFonts w:ascii="Times New Roman" w:hAnsi="Times New Roman"/>
          <w:szCs w:val="22"/>
          <w:u w:val="none"/>
        </w:rPr>
      </w:pPr>
      <w:r w:rsidRPr="00D87078">
        <w:rPr>
          <w:rFonts w:ascii="Times New Roman" w:hAnsi="Times New Roman"/>
          <w:b w:val="0"/>
          <w:szCs w:val="22"/>
          <w:u w:val="none"/>
        </w:rPr>
        <w:t xml:space="preserve">Processo Licitatório nº.: </w:t>
      </w:r>
      <w:r w:rsidRPr="00D87078">
        <w:rPr>
          <w:rFonts w:ascii="Times New Roman" w:hAnsi="Times New Roman"/>
          <w:szCs w:val="22"/>
          <w:u w:val="none"/>
        </w:rPr>
        <w:t>009/2020</w:t>
      </w:r>
    </w:p>
    <w:p w:rsidR="003B071C" w:rsidRPr="00D87078" w:rsidRDefault="003B071C" w:rsidP="003B071C">
      <w:pPr>
        <w:pStyle w:val="Ttulo7"/>
        <w:tabs>
          <w:tab w:val="left" w:pos="4433"/>
        </w:tabs>
        <w:rPr>
          <w:rFonts w:ascii="Times New Roman" w:hAnsi="Times New Roman"/>
          <w:b w:val="0"/>
          <w:szCs w:val="22"/>
          <w:u w:val="none"/>
        </w:rPr>
      </w:pPr>
      <w:r w:rsidRPr="00D87078">
        <w:rPr>
          <w:rFonts w:ascii="Times New Roman" w:hAnsi="Times New Roman"/>
          <w:b w:val="0"/>
          <w:szCs w:val="22"/>
          <w:u w:val="none"/>
        </w:rPr>
        <w:t xml:space="preserve">Modalidade: Pregão Presencial nº.: </w:t>
      </w:r>
      <w:r w:rsidRPr="00D87078">
        <w:rPr>
          <w:rFonts w:ascii="Times New Roman" w:hAnsi="Times New Roman"/>
          <w:szCs w:val="22"/>
          <w:u w:val="none"/>
        </w:rPr>
        <w:t>007/2020</w:t>
      </w:r>
      <w:r w:rsidRPr="00D87078">
        <w:rPr>
          <w:rFonts w:ascii="Times New Roman" w:hAnsi="Times New Roman"/>
          <w:szCs w:val="22"/>
          <w:u w:val="none"/>
        </w:rPr>
        <w:tab/>
      </w:r>
    </w:p>
    <w:p w:rsidR="003B071C" w:rsidRPr="00D87078" w:rsidRDefault="003B071C" w:rsidP="003B071C">
      <w:pPr>
        <w:rPr>
          <w:sz w:val="22"/>
          <w:szCs w:val="22"/>
        </w:rPr>
      </w:pPr>
      <w:r w:rsidRPr="00D87078">
        <w:rPr>
          <w:sz w:val="22"/>
          <w:szCs w:val="22"/>
        </w:rPr>
        <w:t xml:space="preserve">Procedimento: Registro de Preços nº.: </w:t>
      </w:r>
      <w:r w:rsidRPr="00D87078">
        <w:rPr>
          <w:b/>
          <w:sz w:val="22"/>
          <w:szCs w:val="22"/>
        </w:rPr>
        <w:t>003/2020</w:t>
      </w:r>
    </w:p>
    <w:p w:rsidR="003B071C" w:rsidRPr="00D87078" w:rsidRDefault="003B071C" w:rsidP="003B071C">
      <w:pPr>
        <w:rPr>
          <w:sz w:val="22"/>
          <w:szCs w:val="22"/>
        </w:rPr>
      </w:pPr>
      <w:r w:rsidRPr="00D87078">
        <w:rPr>
          <w:sz w:val="22"/>
          <w:szCs w:val="22"/>
        </w:rPr>
        <w:t xml:space="preserve">Fiscal da Ata de Registro de Preços: </w:t>
      </w:r>
      <w:r w:rsidRPr="00D87078">
        <w:rPr>
          <w:b/>
          <w:sz w:val="22"/>
          <w:szCs w:val="22"/>
        </w:rPr>
        <w:t>Correspondente a cada setor</w:t>
      </w:r>
    </w:p>
    <w:p w:rsidR="003B071C" w:rsidRPr="00D87078" w:rsidRDefault="003B071C" w:rsidP="003B071C">
      <w:pPr>
        <w:rPr>
          <w:b/>
          <w:sz w:val="22"/>
          <w:szCs w:val="22"/>
        </w:rPr>
      </w:pPr>
      <w:r w:rsidRPr="00D87078">
        <w:rPr>
          <w:sz w:val="22"/>
          <w:szCs w:val="22"/>
        </w:rPr>
        <w:t xml:space="preserve">Gestor da Ata de Registro de Preços: </w:t>
      </w:r>
      <w:r w:rsidRPr="00D87078">
        <w:rPr>
          <w:b/>
          <w:sz w:val="22"/>
          <w:szCs w:val="22"/>
        </w:rPr>
        <w:t>Correspondente a cada setor</w:t>
      </w:r>
    </w:p>
    <w:p w:rsidR="003B071C" w:rsidRPr="00D87078" w:rsidRDefault="003B071C" w:rsidP="003B071C">
      <w:pPr>
        <w:ind w:left="3402"/>
        <w:jc w:val="both"/>
        <w:rPr>
          <w:sz w:val="22"/>
          <w:szCs w:val="22"/>
        </w:rPr>
      </w:pPr>
    </w:p>
    <w:p w:rsidR="003B071C" w:rsidRPr="00D87078" w:rsidRDefault="003B071C" w:rsidP="003B071C">
      <w:pPr>
        <w:jc w:val="both"/>
        <w:rPr>
          <w:sz w:val="22"/>
          <w:szCs w:val="22"/>
        </w:rPr>
      </w:pPr>
      <w:r w:rsidRPr="00D87078">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D87078">
        <w:rPr>
          <w:sz w:val="22"/>
          <w:szCs w:val="22"/>
        </w:rPr>
        <w:t xml:space="preserve">Por esta Ata de Registro de Preços de fornecimento, que fazem entre si, de um lado o </w:t>
      </w:r>
      <w:r w:rsidRPr="00D87078">
        <w:rPr>
          <w:b/>
          <w:sz w:val="22"/>
          <w:szCs w:val="22"/>
        </w:rPr>
        <w:t>MUNICÍPIO DE PRESIDENTE OLEGÁRIO</w:t>
      </w:r>
      <w:r w:rsidRPr="00D87078">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87078">
        <w:rPr>
          <w:b/>
          <w:sz w:val="22"/>
          <w:szCs w:val="22"/>
        </w:rPr>
        <w:t>JOÃO CARLOS NOGUEIRA DE CASTILHO</w:t>
      </w:r>
      <w:r w:rsidRPr="00D87078">
        <w:rPr>
          <w:sz w:val="22"/>
          <w:szCs w:val="22"/>
        </w:rPr>
        <w:t xml:space="preserve">, brasileiro, casado, engenheiro civil, portador do RG nº 211.171 da SSP/DF e do CPF nº 096.557.941-72, residente e domiciliado na Rua José Félix, nº 59, Centro, em Presidente Olegário - MG, doravante denominado </w:t>
      </w:r>
      <w:r w:rsidRPr="00D87078">
        <w:rPr>
          <w:b/>
          <w:caps/>
          <w:sz w:val="22"/>
          <w:szCs w:val="22"/>
        </w:rPr>
        <w:t>Contratante</w:t>
      </w:r>
      <w:r w:rsidRPr="00D87078">
        <w:rPr>
          <w:sz w:val="22"/>
          <w:szCs w:val="22"/>
        </w:rPr>
        <w:t xml:space="preserve">, e de outro lado, a empresa </w:t>
      </w:r>
      <w:r w:rsidR="00D3662D" w:rsidRPr="00D3662D">
        <w:rPr>
          <w:b/>
          <w:bCs/>
          <w:sz w:val="22"/>
          <w:szCs w:val="22"/>
        </w:rPr>
        <w:t>SUELY TEREZINHA DE QUEIROZ FERREIRA</w:t>
      </w:r>
      <w:r w:rsidRPr="00D87078">
        <w:rPr>
          <w:sz w:val="22"/>
          <w:szCs w:val="22"/>
        </w:rPr>
        <w:t xml:space="preserve">, pessoa </w:t>
      </w:r>
      <w:r w:rsidR="00D3662D">
        <w:rPr>
          <w:sz w:val="22"/>
          <w:szCs w:val="22"/>
        </w:rPr>
        <w:t>Física</w:t>
      </w:r>
      <w:r w:rsidRPr="00D87078">
        <w:rPr>
          <w:sz w:val="22"/>
          <w:szCs w:val="22"/>
        </w:rPr>
        <w:t>, inscrita no CN</w:t>
      </w:r>
      <w:r w:rsidR="00D3662D">
        <w:rPr>
          <w:sz w:val="22"/>
          <w:szCs w:val="22"/>
        </w:rPr>
        <w:t>PF</w:t>
      </w:r>
      <w:r w:rsidRPr="00D87078">
        <w:rPr>
          <w:sz w:val="22"/>
          <w:szCs w:val="22"/>
        </w:rPr>
        <w:t xml:space="preserve"> sob nº. </w:t>
      </w:r>
      <w:r w:rsidR="00776328" w:rsidRPr="00776328">
        <w:rPr>
          <w:b/>
          <w:bCs/>
          <w:sz w:val="22"/>
          <w:szCs w:val="22"/>
        </w:rPr>
        <w:t>846.740.166-49</w:t>
      </w:r>
      <w:r w:rsidR="006C2DBF" w:rsidRPr="006C2DBF">
        <w:rPr>
          <w:b/>
          <w:bCs/>
          <w:sz w:val="22"/>
          <w:szCs w:val="22"/>
        </w:rPr>
        <w:t xml:space="preserve"> </w:t>
      </w:r>
      <w:r w:rsidRPr="00D87078">
        <w:rPr>
          <w:sz w:val="22"/>
          <w:szCs w:val="22"/>
        </w:rPr>
        <w:t>situada</w:t>
      </w:r>
      <w:r w:rsidR="00191643" w:rsidRPr="00D87078">
        <w:rPr>
          <w:sz w:val="22"/>
          <w:szCs w:val="22"/>
        </w:rPr>
        <w:t xml:space="preserve"> </w:t>
      </w:r>
      <w:r w:rsidR="00776328" w:rsidRPr="00776328">
        <w:rPr>
          <w:b/>
          <w:bCs/>
          <w:sz w:val="22"/>
          <w:szCs w:val="22"/>
        </w:rPr>
        <w:t>RUA FELISBERTO FONSECA</w:t>
      </w:r>
      <w:r w:rsidR="00191643" w:rsidRPr="00D87078">
        <w:rPr>
          <w:b/>
          <w:bCs/>
          <w:sz w:val="22"/>
          <w:szCs w:val="22"/>
        </w:rPr>
        <w:t xml:space="preserve">, </w:t>
      </w:r>
      <w:r w:rsidR="00191643" w:rsidRPr="00D87078">
        <w:rPr>
          <w:sz w:val="22"/>
          <w:szCs w:val="22"/>
        </w:rPr>
        <w:t>N°</w:t>
      </w:r>
      <w:r w:rsidR="00191643" w:rsidRPr="00D87078">
        <w:rPr>
          <w:b/>
          <w:bCs/>
          <w:sz w:val="22"/>
          <w:szCs w:val="22"/>
        </w:rPr>
        <w:t xml:space="preserve"> </w:t>
      </w:r>
      <w:r w:rsidR="00776328" w:rsidRPr="00776328">
        <w:rPr>
          <w:b/>
          <w:bCs/>
          <w:sz w:val="22"/>
          <w:szCs w:val="22"/>
        </w:rPr>
        <w:t>333</w:t>
      </w:r>
      <w:r w:rsidR="00191643" w:rsidRPr="00D87078">
        <w:rPr>
          <w:b/>
          <w:bCs/>
          <w:sz w:val="22"/>
          <w:szCs w:val="22"/>
        </w:rPr>
        <w:t>, CENTRO</w:t>
      </w:r>
      <w:r w:rsidRPr="00D87078">
        <w:rPr>
          <w:sz w:val="22"/>
          <w:szCs w:val="22"/>
        </w:rPr>
        <w:t xml:space="preserve">, </w:t>
      </w:r>
      <w:r w:rsidR="00776328" w:rsidRPr="00776328">
        <w:rPr>
          <w:sz w:val="22"/>
          <w:szCs w:val="22"/>
        </w:rPr>
        <w:t xml:space="preserve">PRESIDENTE OLEGARIO </w:t>
      </w:r>
      <w:r w:rsidRPr="00D87078">
        <w:rPr>
          <w:sz w:val="22"/>
          <w:szCs w:val="22"/>
        </w:rPr>
        <w:t>/</w:t>
      </w:r>
      <w:r w:rsidR="00191643" w:rsidRPr="00D87078">
        <w:rPr>
          <w:sz w:val="22"/>
          <w:szCs w:val="22"/>
        </w:rPr>
        <w:t>MG</w:t>
      </w:r>
      <w:r w:rsidRPr="00D87078">
        <w:rPr>
          <w:sz w:val="22"/>
          <w:szCs w:val="22"/>
        </w:rPr>
        <w:t xml:space="preserve">, CEP </w:t>
      </w:r>
      <w:r w:rsidR="00776328" w:rsidRPr="00776328">
        <w:rPr>
          <w:b/>
          <w:bCs/>
          <w:sz w:val="22"/>
          <w:szCs w:val="22"/>
        </w:rPr>
        <w:t>38750-000</w:t>
      </w:r>
      <w:r w:rsidRPr="00D87078">
        <w:rPr>
          <w:sz w:val="22"/>
          <w:szCs w:val="22"/>
        </w:rPr>
        <w:t xml:space="preserve">, neste ato </w:t>
      </w:r>
      <w:r w:rsidRPr="00D87078">
        <w:rPr>
          <w:b/>
          <w:sz w:val="22"/>
          <w:szCs w:val="22"/>
        </w:rPr>
        <w:t xml:space="preserve">REPRESENTADA </w:t>
      </w:r>
      <w:r w:rsidRPr="00D87078">
        <w:rPr>
          <w:sz w:val="22"/>
          <w:szCs w:val="22"/>
        </w:rPr>
        <w:t>por seu representante legal, o(a) Sr(a).</w:t>
      </w:r>
      <w:r w:rsidRPr="00D87078">
        <w:rPr>
          <w:b/>
          <w:sz w:val="22"/>
          <w:szCs w:val="22"/>
        </w:rPr>
        <w:t xml:space="preserve"> </w:t>
      </w:r>
      <w:r w:rsidR="00776328" w:rsidRPr="00D3662D">
        <w:rPr>
          <w:b/>
          <w:bCs/>
          <w:sz w:val="22"/>
          <w:szCs w:val="22"/>
        </w:rPr>
        <w:t>SUELY TEREZINHA DE QUEIROZ FERREIRA</w:t>
      </w:r>
      <w:r w:rsidRPr="00D87078">
        <w:rPr>
          <w:sz w:val="22"/>
          <w:szCs w:val="22"/>
        </w:rPr>
        <w:t xml:space="preserve">, inscrito no CPF nº. </w:t>
      </w:r>
      <w:r w:rsidR="00776328" w:rsidRPr="00776328">
        <w:rPr>
          <w:b/>
          <w:bCs/>
          <w:sz w:val="22"/>
          <w:szCs w:val="22"/>
        </w:rPr>
        <w:t xml:space="preserve">846.740.166-49 </w:t>
      </w:r>
      <w:r w:rsidRPr="00D87078">
        <w:rPr>
          <w:sz w:val="22"/>
          <w:szCs w:val="22"/>
        </w:rPr>
        <w:t xml:space="preserve">e RG nº. </w:t>
      </w:r>
      <w:r w:rsidR="00776328" w:rsidRPr="00776328">
        <w:rPr>
          <w:b/>
          <w:bCs/>
          <w:sz w:val="22"/>
          <w:szCs w:val="22"/>
        </w:rPr>
        <w:t>MG15724091</w:t>
      </w:r>
      <w:r w:rsidRPr="00D87078">
        <w:rPr>
          <w:sz w:val="22"/>
          <w:szCs w:val="22"/>
        </w:rPr>
        <w:t xml:space="preserve">, doravante denominada </w:t>
      </w:r>
      <w:r w:rsidRPr="00D87078">
        <w:rPr>
          <w:b/>
          <w:sz w:val="22"/>
          <w:szCs w:val="22"/>
        </w:rPr>
        <w:t>CONTRATADA</w:t>
      </w:r>
      <w:r w:rsidRPr="00D87078">
        <w:rPr>
          <w:sz w:val="22"/>
          <w:szCs w:val="22"/>
        </w:rPr>
        <w:t>, resolvem firmar a presente Ata, sob a regência das Leis Federais nº</w:t>
      </w:r>
      <w:r w:rsidRPr="00D87078">
        <w:rPr>
          <w:sz w:val="22"/>
          <w:szCs w:val="22"/>
          <w:vertAlign w:val="superscript"/>
        </w:rPr>
        <w:t>s</w:t>
      </w:r>
      <w:r w:rsidRPr="00D87078">
        <w:rPr>
          <w:sz w:val="22"/>
          <w:szCs w:val="22"/>
          <w:vertAlign w:val="subscript"/>
        </w:rPr>
        <w:t>.</w:t>
      </w:r>
      <w:r w:rsidRPr="00D87078">
        <w:rPr>
          <w:sz w:val="22"/>
          <w:szCs w:val="22"/>
        </w:rPr>
        <w:t xml:space="preserve"> 8.666/93 e 10.520/2002, Decreto Municipal de nº. 1.091 de 13 de dezembro de 2018 e demais normas pertinentes, mediante as seguintes cláusulas e condições:</w:t>
      </w:r>
    </w:p>
    <w:p w:rsidR="003B071C" w:rsidRPr="00D87078" w:rsidRDefault="003B071C" w:rsidP="003B071C">
      <w:pPr>
        <w:pStyle w:val="Cabealho"/>
        <w:jc w:val="center"/>
        <w:rPr>
          <w:b/>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 CLÁUSULA PRIMEIRA – DOS FUNDAMENTOS LEGAIS</w:t>
      </w:r>
    </w:p>
    <w:p w:rsidR="003B071C" w:rsidRPr="00D87078" w:rsidRDefault="003B071C" w:rsidP="003B071C">
      <w:pPr>
        <w:pStyle w:val="Ttulo2"/>
        <w:jc w:val="both"/>
        <w:rPr>
          <w:rFonts w:ascii="Times New Roman" w:hAnsi="Times New Roman"/>
          <w:b w:val="0"/>
          <w:sz w:val="22"/>
          <w:szCs w:val="22"/>
        </w:rPr>
      </w:pPr>
      <w:r w:rsidRPr="00D87078">
        <w:rPr>
          <w:rFonts w:ascii="Times New Roman" w:hAnsi="Times New Roman"/>
          <w:sz w:val="22"/>
          <w:szCs w:val="22"/>
        </w:rPr>
        <w:t>1.1.</w:t>
      </w:r>
      <w:r w:rsidRPr="00D87078">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D87078" w:rsidRDefault="003B071C" w:rsidP="003B071C">
      <w:pPr>
        <w:pStyle w:val="Corpodetexto"/>
        <w:ind w:right="49"/>
        <w:rPr>
          <w:rFonts w:ascii="Times New Roman" w:hAnsi="Times New Roman"/>
          <w:szCs w:val="22"/>
        </w:rPr>
      </w:pPr>
      <w:r w:rsidRPr="00D87078">
        <w:rPr>
          <w:rFonts w:ascii="Times New Roman" w:hAnsi="Times New Roman"/>
          <w:b/>
          <w:szCs w:val="22"/>
        </w:rPr>
        <w:t>1.2.</w:t>
      </w:r>
      <w:r w:rsidRPr="00D87078">
        <w:rPr>
          <w:rFonts w:ascii="Times New Roman" w:hAnsi="Times New Roman"/>
          <w:szCs w:val="22"/>
        </w:rPr>
        <w:t xml:space="preserve"> Integram esta Ata de Registro de Preços, como se nela estivessem transcritos, o </w:t>
      </w:r>
      <w:r w:rsidRPr="00D87078">
        <w:rPr>
          <w:rFonts w:ascii="Times New Roman" w:hAnsi="Times New Roman"/>
          <w:spacing w:val="-4"/>
          <w:szCs w:val="22"/>
        </w:rPr>
        <w:t xml:space="preserve">Termo </w:t>
      </w:r>
      <w:r w:rsidRPr="00D87078">
        <w:rPr>
          <w:rFonts w:ascii="Times New Roman" w:hAnsi="Times New Roman"/>
          <w:szCs w:val="22"/>
        </w:rPr>
        <w:t xml:space="preserve">de Referência do Edital de licitação e a Proposta Comercial apresentada pela </w:t>
      </w:r>
      <w:r w:rsidRPr="00D87078">
        <w:rPr>
          <w:rFonts w:ascii="Times New Roman" w:hAnsi="Times New Roman"/>
          <w:spacing w:val="-5"/>
          <w:szCs w:val="22"/>
        </w:rPr>
        <w:t xml:space="preserve">CONTRATADA </w:t>
      </w:r>
      <w:r w:rsidRPr="00D87078">
        <w:rPr>
          <w:rFonts w:ascii="Times New Roman" w:hAnsi="Times New Roman"/>
          <w:szCs w:val="22"/>
        </w:rPr>
        <w:t>no Processo Licitatório nº 009/2020, Pregão Presencial nº 007/2020 por Registro de Preços nº 003/2020.</w:t>
      </w:r>
    </w:p>
    <w:p w:rsidR="003B071C" w:rsidRPr="00D87078" w:rsidRDefault="003B071C" w:rsidP="003B071C">
      <w:pPr>
        <w:pStyle w:val="Corpodetexto"/>
        <w:ind w:right="49"/>
        <w:rPr>
          <w:rFonts w:ascii="Times New Roman" w:hAnsi="Times New Roman"/>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2. CLÁUSULA SEGUNDA – DO OBJETO E SECRETARIAS REQUISITANTES</w:t>
      </w:r>
    </w:p>
    <w:p w:rsidR="003B071C" w:rsidRPr="00D87078" w:rsidRDefault="003B071C" w:rsidP="003B071C">
      <w:pPr>
        <w:autoSpaceDE w:val="0"/>
        <w:autoSpaceDN w:val="0"/>
        <w:adjustRightInd w:val="0"/>
        <w:jc w:val="both"/>
        <w:rPr>
          <w:b/>
          <w:sz w:val="22"/>
          <w:szCs w:val="22"/>
        </w:rPr>
      </w:pPr>
      <w:r w:rsidRPr="00D87078">
        <w:rPr>
          <w:b/>
          <w:spacing w:val="4"/>
          <w:sz w:val="22"/>
          <w:szCs w:val="22"/>
        </w:rPr>
        <w:t>2.1.</w:t>
      </w:r>
      <w:r w:rsidRPr="00D87078">
        <w:rPr>
          <w:spacing w:val="4"/>
          <w:sz w:val="22"/>
          <w:szCs w:val="22"/>
        </w:rPr>
        <w:t xml:space="preserve"> O </w:t>
      </w:r>
      <w:r w:rsidRPr="00D87078">
        <w:rPr>
          <w:spacing w:val="1"/>
          <w:sz w:val="22"/>
          <w:szCs w:val="22"/>
        </w:rPr>
        <w:t>obj</w:t>
      </w:r>
      <w:r w:rsidRPr="00D87078">
        <w:rPr>
          <w:sz w:val="22"/>
          <w:szCs w:val="22"/>
        </w:rPr>
        <w:t xml:space="preserve">eto </w:t>
      </w:r>
      <w:r w:rsidRPr="00D87078">
        <w:rPr>
          <w:spacing w:val="1"/>
          <w:sz w:val="22"/>
          <w:szCs w:val="22"/>
        </w:rPr>
        <w:t>da presente ata é o</w:t>
      </w:r>
      <w:r w:rsidRPr="00D87078">
        <w:rPr>
          <w:sz w:val="22"/>
          <w:szCs w:val="22"/>
        </w:rPr>
        <w:t xml:space="preserve"> </w:t>
      </w:r>
      <w:r w:rsidRPr="00D87078">
        <w:rPr>
          <w:b/>
          <w:sz w:val="22"/>
          <w:szCs w:val="22"/>
        </w:rPr>
        <w:t>registro de preços destinado a aquisição de material escolar, escritório e outros.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3. CLÁUSULA TERCEIRA – DAS OBRIGAÇÕES DAS PARTES</w:t>
      </w:r>
    </w:p>
    <w:p w:rsidR="003B071C" w:rsidRPr="00D87078" w:rsidRDefault="003B071C" w:rsidP="003B071C">
      <w:pPr>
        <w:autoSpaceDE w:val="0"/>
        <w:autoSpaceDN w:val="0"/>
        <w:adjustRightInd w:val="0"/>
        <w:ind w:left="142" w:hanging="142"/>
        <w:jc w:val="both"/>
        <w:rPr>
          <w:b/>
          <w:color w:val="000000"/>
          <w:sz w:val="22"/>
          <w:szCs w:val="22"/>
        </w:rPr>
      </w:pPr>
      <w:r w:rsidRPr="00D87078">
        <w:rPr>
          <w:b/>
          <w:color w:val="000000"/>
          <w:sz w:val="22"/>
          <w:szCs w:val="22"/>
        </w:rPr>
        <w:t>3.1. São obrigações da CONTRATANTE:</w:t>
      </w:r>
    </w:p>
    <w:p w:rsidR="003B071C" w:rsidRPr="00D87078" w:rsidRDefault="003B071C" w:rsidP="003B071C">
      <w:pPr>
        <w:jc w:val="both"/>
        <w:rPr>
          <w:sz w:val="22"/>
          <w:szCs w:val="22"/>
        </w:rPr>
      </w:pPr>
      <w:r w:rsidRPr="00D87078">
        <w:rPr>
          <w:b/>
          <w:sz w:val="22"/>
          <w:szCs w:val="22"/>
        </w:rPr>
        <w:t>3.1.1.</w:t>
      </w:r>
      <w:r w:rsidRPr="00D87078">
        <w:rPr>
          <w:sz w:val="22"/>
          <w:szCs w:val="22"/>
        </w:rPr>
        <w:t xml:space="preserve"> Exigir o cumprimento de todas as obrigações assumidas pela Contratada, de acordo com as cláusulas contratuais e os termos de sua proposta;</w:t>
      </w:r>
    </w:p>
    <w:p w:rsidR="003B071C" w:rsidRPr="00D87078" w:rsidRDefault="003B071C" w:rsidP="003B071C">
      <w:pPr>
        <w:jc w:val="both"/>
        <w:rPr>
          <w:sz w:val="22"/>
          <w:szCs w:val="22"/>
        </w:rPr>
      </w:pPr>
      <w:r w:rsidRPr="00D87078">
        <w:rPr>
          <w:b/>
          <w:sz w:val="22"/>
          <w:szCs w:val="22"/>
        </w:rPr>
        <w:t>3.1.2.</w:t>
      </w:r>
      <w:r w:rsidRPr="00D87078">
        <w:rPr>
          <w:sz w:val="22"/>
          <w:szCs w:val="22"/>
        </w:rPr>
        <w:t xml:space="preserve"> Efetuar o pagamento em conformidade com a Cláusula Quarta deste instrumento. </w:t>
      </w:r>
    </w:p>
    <w:p w:rsidR="003B071C" w:rsidRPr="00D87078" w:rsidRDefault="003B071C" w:rsidP="003B071C">
      <w:pPr>
        <w:jc w:val="both"/>
        <w:rPr>
          <w:sz w:val="22"/>
          <w:szCs w:val="22"/>
        </w:rPr>
      </w:pPr>
      <w:r w:rsidRPr="00D87078">
        <w:rPr>
          <w:b/>
          <w:sz w:val="22"/>
          <w:szCs w:val="22"/>
        </w:rPr>
        <w:t>3.1.3.</w:t>
      </w:r>
      <w:r w:rsidRPr="00D87078">
        <w:rPr>
          <w:sz w:val="22"/>
          <w:szCs w:val="22"/>
        </w:rPr>
        <w:t xml:space="preserve"> Responsabilizar-se pela designação de servidor para recebimento e conferência dos produtos entregues pelas empresas contratadas.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autoSpaceDE w:val="0"/>
        <w:autoSpaceDN w:val="0"/>
        <w:adjustRightInd w:val="0"/>
        <w:jc w:val="both"/>
        <w:rPr>
          <w:b/>
          <w:color w:val="000000"/>
          <w:sz w:val="22"/>
          <w:szCs w:val="22"/>
        </w:rPr>
      </w:pPr>
      <w:r w:rsidRPr="00D87078">
        <w:rPr>
          <w:b/>
          <w:color w:val="000000"/>
          <w:sz w:val="22"/>
          <w:szCs w:val="22"/>
        </w:rPr>
        <w:t>3.2. São obrigações da CONTRATADA:</w:t>
      </w:r>
    </w:p>
    <w:p w:rsidR="003B071C" w:rsidRPr="00D87078" w:rsidRDefault="003B071C" w:rsidP="003B071C">
      <w:pPr>
        <w:jc w:val="both"/>
        <w:rPr>
          <w:sz w:val="22"/>
          <w:szCs w:val="22"/>
        </w:rPr>
      </w:pPr>
      <w:r w:rsidRPr="00D87078">
        <w:rPr>
          <w:b/>
          <w:sz w:val="22"/>
          <w:szCs w:val="22"/>
        </w:rPr>
        <w:t>3.2.1.</w:t>
      </w:r>
      <w:r w:rsidRPr="00D87078">
        <w:rPr>
          <w:sz w:val="22"/>
          <w:szCs w:val="22"/>
        </w:rPr>
        <w:t xml:space="preserve"> Cumprir fielmente esta Ata de Registro de Preços, executando-a sob sua inteira responsabilidade, vedada sua transferência a terceiros, total ou parcial;</w:t>
      </w:r>
    </w:p>
    <w:p w:rsidR="003B071C" w:rsidRPr="00D87078" w:rsidRDefault="003B071C" w:rsidP="003B071C">
      <w:pPr>
        <w:jc w:val="both"/>
        <w:rPr>
          <w:sz w:val="22"/>
          <w:szCs w:val="22"/>
        </w:rPr>
      </w:pPr>
      <w:r w:rsidRPr="00D87078">
        <w:rPr>
          <w:b/>
          <w:sz w:val="22"/>
          <w:szCs w:val="22"/>
        </w:rPr>
        <w:lastRenderedPageBreak/>
        <w:t>3.2.2.</w:t>
      </w:r>
      <w:r w:rsidRPr="00D87078">
        <w:rPr>
          <w:sz w:val="22"/>
          <w:szCs w:val="22"/>
        </w:rPr>
        <w:t xml:space="preserve"> Responsabilizar-se por todos os encargos que incidirem sobre a execução desta Ata;</w:t>
      </w:r>
    </w:p>
    <w:p w:rsidR="003B071C" w:rsidRPr="00D87078" w:rsidRDefault="003B071C" w:rsidP="003B071C">
      <w:pPr>
        <w:jc w:val="both"/>
        <w:rPr>
          <w:sz w:val="22"/>
          <w:szCs w:val="22"/>
        </w:rPr>
      </w:pPr>
      <w:r w:rsidRPr="00D87078">
        <w:rPr>
          <w:b/>
          <w:sz w:val="22"/>
          <w:szCs w:val="22"/>
        </w:rPr>
        <w:t>3.2.3.</w:t>
      </w:r>
      <w:r w:rsidRPr="00D87078">
        <w:rPr>
          <w:sz w:val="22"/>
          <w:szCs w:val="22"/>
        </w:rPr>
        <w:t xml:space="preserve"> Será de responsabilidade da contratada a perfeita execução do objeto desta Ata.  </w:t>
      </w:r>
    </w:p>
    <w:p w:rsidR="003B071C" w:rsidRPr="00D87078" w:rsidRDefault="003B071C" w:rsidP="003B071C">
      <w:pPr>
        <w:jc w:val="both"/>
        <w:rPr>
          <w:sz w:val="22"/>
          <w:szCs w:val="22"/>
        </w:rPr>
      </w:pPr>
      <w:r w:rsidRPr="00D87078">
        <w:rPr>
          <w:b/>
          <w:sz w:val="22"/>
          <w:szCs w:val="22"/>
        </w:rPr>
        <w:t>3.2.4.</w:t>
      </w:r>
      <w:r w:rsidRPr="00D87078">
        <w:rPr>
          <w:sz w:val="22"/>
          <w:szCs w:val="22"/>
        </w:rPr>
        <w:t xml:space="preserve"> Providenciar a imediata correção das deficiências apontadas pela Contratante quanto ao fornecimento.</w:t>
      </w:r>
    </w:p>
    <w:p w:rsidR="003B071C" w:rsidRPr="00D87078" w:rsidRDefault="003B071C" w:rsidP="003B071C">
      <w:pPr>
        <w:autoSpaceDE w:val="0"/>
        <w:autoSpaceDN w:val="0"/>
        <w:adjustRightInd w:val="0"/>
        <w:jc w:val="both"/>
        <w:rPr>
          <w:sz w:val="22"/>
          <w:szCs w:val="22"/>
        </w:rPr>
      </w:pPr>
      <w:r w:rsidRPr="00D87078">
        <w:rPr>
          <w:b/>
          <w:sz w:val="22"/>
          <w:szCs w:val="22"/>
        </w:rPr>
        <w:t>3.2.5.</w:t>
      </w:r>
      <w:r w:rsidRPr="00D87078">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D87078" w:rsidRDefault="003B071C" w:rsidP="003B071C">
      <w:pPr>
        <w:jc w:val="both"/>
        <w:rPr>
          <w:sz w:val="22"/>
          <w:szCs w:val="22"/>
        </w:rPr>
      </w:pPr>
      <w:r w:rsidRPr="00D87078">
        <w:rPr>
          <w:b/>
          <w:sz w:val="22"/>
          <w:szCs w:val="22"/>
        </w:rPr>
        <w:t>3.2.6.</w:t>
      </w:r>
      <w:r w:rsidRPr="00D87078">
        <w:rPr>
          <w:sz w:val="22"/>
          <w:szCs w:val="22"/>
        </w:rPr>
        <w:t xml:space="preserve"> Manter, durante a vigência desta ata, todas as condições de habilitação e qualificação exigidas pela Lei n° 8.666/93.</w:t>
      </w:r>
    </w:p>
    <w:p w:rsidR="003B071C" w:rsidRPr="00D87078" w:rsidRDefault="003B071C" w:rsidP="003B071C">
      <w:pPr>
        <w:autoSpaceDE w:val="0"/>
        <w:autoSpaceDN w:val="0"/>
        <w:adjustRightInd w:val="0"/>
        <w:jc w:val="both"/>
        <w:rPr>
          <w:b/>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4. CLÁUSULA QUARTA – DO PREÇO E DAS CONDIÇÕES DE PAGAMENTO</w:t>
      </w:r>
    </w:p>
    <w:p w:rsidR="003B071C" w:rsidRPr="00795E50" w:rsidRDefault="003B071C" w:rsidP="003B071C">
      <w:pPr>
        <w:jc w:val="both"/>
        <w:rPr>
          <w:iCs/>
          <w:sz w:val="22"/>
          <w:szCs w:val="22"/>
        </w:rPr>
      </w:pPr>
      <w:r w:rsidRPr="00D87078">
        <w:rPr>
          <w:b/>
          <w:sz w:val="22"/>
          <w:szCs w:val="22"/>
        </w:rPr>
        <w:t xml:space="preserve">4.1.  </w:t>
      </w:r>
      <w:r w:rsidRPr="00D87078">
        <w:rPr>
          <w:sz w:val="22"/>
          <w:szCs w:val="22"/>
        </w:rPr>
        <w:t xml:space="preserve">A presente ata de registro de preços tem o seu valor com o total de </w:t>
      </w:r>
      <w:r w:rsidRPr="00D87078">
        <w:rPr>
          <w:b/>
          <w:sz w:val="22"/>
          <w:szCs w:val="22"/>
        </w:rPr>
        <w:t xml:space="preserve">R$ </w:t>
      </w:r>
      <w:r w:rsidR="00A27B19" w:rsidRPr="00A27B19">
        <w:rPr>
          <w:b/>
          <w:bCs/>
          <w:sz w:val="22"/>
          <w:szCs w:val="22"/>
        </w:rPr>
        <w:t>11.327,40</w:t>
      </w:r>
      <w:r w:rsidR="00A27B19" w:rsidRPr="00795E50">
        <w:rPr>
          <w:b/>
          <w:bCs/>
          <w:iCs/>
          <w:sz w:val="22"/>
          <w:szCs w:val="22"/>
        </w:rPr>
        <w:t xml:space="preserve"> </w:t>
      </w:r>
      <w:r w:rsidR="00795E50" w:rsidRPr="00795E50">
        <w:rPr>
          <w:b/>
          <w:bCs/>
          <w:iCs/>
          <w:sz w:val="22"/>
          <w:szCs w:val="22"/>
        </w:rPr>
        <w:t>(</w:t>
      </w:r>
      <w:r w:rsidR="00A27B19">
        <w:rPr>
          <w:b/>
          <w:bCs/>
          <w:iCs/>
          <w:sz w:val="22"/>
          <w:szCs w:val="22"/>
        </w:rPr>
        <w:t>Onze</w:t>
      </w:r>
      <w:r w:rsidR="00795E50" w:rsidRPr="00795E50">
        <w:rPr>
          <w:b/>
          <w:bCs/>
          <w:iCs/>
          <w:sz w:val="22"/>
          <w:szCs w:val="22"/>
        </w:rPr>
        <w:t xml:space="preserve"> mil </w:t>
      </w:r>
      <w:r w:rsidR="00086928">
        <w:rPr>
          <w:b/>
          <w:bCs/>
          <w:iCs/>
          <w:sz w:val="22"/>
          <w:szCs w:val="22"/>
        </w:rPr>
        <w:t>trez</w:t>
      </w:r>
      <w:r w:rsidR="00795E50" w:rsidRPr="00795E50">
        <w:rPr>
          <w:b/>
          <w:bCs/>
          <w:iCs/>
          <w:sz w:val="22"/>
          <w:szCs w:val="22"/>
        </w:rPr>
        <w:t xml:space="preserve">entos e </w:t>
      </w:r>
      <w:r w:rsidR="00A27B19">
        <w:rPr>
          <w:b/>
          <w:bCs/>
          <w:iCs/>
          <w:sz w:val="22"/>
          <w:szCs w:val="22"/>
        </w:rPr>
        <w:t>vinte e sete</w:t>
      </w:r>
      <w:r w:rsidR="00C11EB9">
        <w:rPr>
          <w:b/>
          <w:bCs/>
          <w:iCs/>
          <w:sz w:val="22"/>
          <w:szCs w:val="22"/>
        </w:rPr>
        <w:t xml:space="preserve"> reais</w:t>
      </w:r>
      <w:r w:rsidR="00795E50" w:rsidRPr="00795E50">
        <w:rPr>
          <w:b/>
          <w:bCs/>
          <w:iCs/>
          <w:sz w:val="22"/>
          <w:szCs w:val="22"/>
        </w:rPr>
        <w:t xml:space="preserve"> e </w:t>
      </w:r>
      <w:r w:rsidR="00A27B19">
        <w:rPr>
          <w:b/>
          <w:bCs/>
          <w:iCs/>
          <w:sz w:val="22"/>
          <w:szCs w:val="22"/>
        </w:rPr>
        <w:t>quar</w:t>
      </w:r>
      <w:r w:rsidR="00086928">
        <w:rPr>
          <w:b/>
          <w:bCs/>
          <w:iCs/>
          <w:sz w:val="22"/>
          <w:szCs w:val="22"/>
        </w:rPr>
        <w:t>enta</w:t>
      </w:r>
      <w:r w:rsidR="009F7306">
        <w:rPr>
          <w:b/>
          <w:bCs/>
          <w:iCs/>
          <w:sz w:val="22"/>
          <w:szCs w:val="22"/>
        </w:rPr>
        <w:t xml:space="preserve"> </w:t>
      </w:r>
      <w:r w:rsidR="00795E50" w:rsidRPr="00795E50">
        <w:rPr>
          <w:b/>
          <w:bCs/>
          <w:iCs/>
          <w:sz w:val="22"/>
          <w:szCs w:val="22"/>
        </w:rPr>
        <w:t>centavos)</w:t>
      </w:r>
    </w:p>
    <w:p w:rsidR="00FF7443" w:rsidRPr="00D87078" w:rsidRDefault="00FF7443" w:rsidP="003B071C">
      <w:pPr>
        <w:jc w:val="both"/>
        <w:rPr>
          <w:i/>
          <w:sz w:val="22"/>
          <w:szCs w:val="22"/>
        </w:rPr>
      </w:pPr>
    </w:p>
    <w:tbl>
      <w:tblPr>
        <w:tblW w:w="8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
        <w:gridCol w:w="2132"/>
        <w:gridCol w:w="1603"/>
        <w:gridCol w:w="1127"/>
        <w:gridCol w:w="867"/>
        <w:gridCol w:w="1155"/>
        <w:gridCol w:w="1009"/>
      </w:tblGrid>
      <w:tr w:rsidR="00F64D62" w:rsidRPr="002B4C8A" w:rsidTr="002B4C8A">
        <w:trPr>
          <w:trHeight w:val="460"/>
        </w:trPr>
        <w:tc>
          <w:tcPr>
            <w:tcW w:w="674" w:type="dxa"/>
            <w:shd w:val="clear" w:color="auto" w:fill="auto"/>
          </w:tcPr>
          <w:p w:rsidR="0080582D" w:rsidRPr="002B4C8A" w:rsidRDefault="0080582D" w:rsidP="0043461B">
            <w:pPr>
              <w:jc w:val="both"/>
              <w:rPr>
                <w:b/>
                <w:bCs/>
                <w:sz w:val="18"/>
                <w:szCs w:val="18"/>
              </w:rPr>
            </w:pPr>
            <w:r w:rsidRPr="002B4C8A">
              <w:rPr>
                <w:b/>
                <w:bCs/>
                <w:sz w:val="18"/>
                <w:szCs w:val="18"/>
              </w:rPr>
              <w:t>Item</w:t>
            </w:r>
          </w:p>
        </w:tc>
        <w:tc>
          <w:tcPr>
            <w:tcW w:w="2132" w:type="dxa"/>
            <w:shd w:val="clear" w:color="auto" w:fill="auto"/>
          </w:tcPr>
          <w:p w:rsidR="0080582D" w:rsidRPr="002B4C8A" w:rsidRDefault="0080582D" w:rsidP="0043461B">
            <w:pPr>
              <w:jc w:val="both"/>
              <w:rPr>
                <w:b/>
                <w:bCs/>
                <w:sz w:val="18"/>
                <w:szCs w:val="18"/>
              </w:rPr>
            </w:pPr>
            <w:r w:rsidRPr="002B4C8A">
              <w:rPr>
                <w:b/>
                <w:bCs/>
                <w:sz w:val="18"/>
                <w:szCs w:val="18"/>
              </w:rPr>
              <w:t>Descrição</w:t>
            </w:r>
          </w:p>
        </w:tc>
        <w:tc>
          <w:tcPr>
            <w:tcW w:w="1603" w:type="dxa"/>
            <w:shd w:val="clear" w:color="auto" w:fill="auto"/>
          </w:tcPr>
          <w:p w:rsidR="0080582D" w:rsidRPr="002B4C8A" w:rsidRDefault="0080582D" w:rsidP="0043461B">
            <w:pPr>
              <w:jc w:val="both"/>
              <w:rPr>
                <w:b/>
                <w:bCs/>
                <w:sz w:val="18"/>
                <w:szCs w:val="18"/>
              </w:rPr>
            </w:pPr>
            <w:r w:rsidRPr="002B4C8A">
              <w:rPr>
                <w:b/>
                <w:bCs/>
                <w:sz w:val="18"/>
                <w:szCs w:val="18"/>
              </w:rPr>
              <w:t>Marca</w:t>
            </w:r>
          </w:p>
        </w:tc>
        <w:tc>
          <w:tcPr>
            <w:tcW w:w="0" w:type="auto"/>
            <w:shd w:val="clear" w:color="auto" w:fill="auto"/>
          </w:tcPr>
          <w:p w:rsidR="0080582D" w:rsidRPr="002B4C8A" w:rsidRDefault="0080582D" w:rsidP="0043461B">
            <w:pPr>
              <w:jc w:val="both"/>
              <w:rPr>
                <w:b/>
                <w:bCs/>
                <w:sz w:val="18"/>
                <w:szCs w:val="18"/>
              </w:rPr>
            </w:pPr>
            <w:r w:rsidRPr="002B4C8A">
              <w:rPr>
                <w:b/>
                <w:bCs/>
                <w:sz w:val="18"/>
                <w:szCs w:val="18"/>
              </w:rPr>
              <w:t>Quantidade</w:t>
            </w:r>
          </w:p>
        </w:tc>
        <w:tc>
          <w:tcPr>
            <w:tcW w:w="0" w:type="auto"/>
            <w:shd w:val="clear" w:color="auto" w:fill="auto"/>
          </w:tcPr>
          <w:p w:rsidR="0080582D" w:rsidRPr="002B4C8A" w:rsidRDefault="0080582D" w:rsidP="0043461B">
            <w:pPr>
              <w:jc w:val="both"/>
              <w:rPr>
                <w:b/>
                <w:bCs/>
                <w:sz w:val="18"/>
                <w:szCs w:val="18"/>
              </w:rPr>
            </w:pPr>
            <w:r w:rsidRPr="002B4C8A">
              <w:rPr>
                <w:b/>
                <w:bCs/>
                <w:sz w:val="18"/>
                <w:szCs w:val="18"/>
              </w:rPr>
              <w:t>Unidade</w:t>
            </w:r>
          </w:p>
        </w:tc>
        <w:tc>
          <w:tcPr>
            <w:tcW w:w="0" w:type="auto"/>
            <w:shd w:val="clear" w:color="auto" w:fill="auto"/>
          </w:tcPr>
          <w:p w:rsidR="0080582D" w:rsidRPr="002B4C8A" w:rsidRDefault="0080582D" w:rsidP="0043461B">
            <w:pPr>
              <w:jc w:val="both"/>
              <w:rPr>
                <w:b/>
                <w:bCs/>
                <w:sz w:val="18"/>
                <w:szCs w:val="18"/>
              </w:rPr>
            </w:pPr>
            <w:r w:rsidRPr="002B4C8A">
              <w:rPr>
                <w:b/>
                <w:bCs/>
                <w:sz w:val="18"/>
                <w:szCs w:val="18"/>
              </w:rPr>
              <w:t>Valor do Item</w:t>
            </w:r>
          </w:p>
        </w:tc>
        <w:tc>
          <w:tcPr>
            <w:tcW w:w="1009" w:type="dxa"/>
            <w:shd w:val="clear" w:color="auto" w:fill="auto"/>
          </w:tcPr>
          <w:p w:rsidR="0080582D" w:rsidRPr="002B4C8A" w:rsidRDefault="0080582D" w:rsidP="0043461B">
            <w:pPr>
              <w:jc w:val="both"/>
              <w:rPr>
                <w:b/>
                <w:bCs/>
                <w:sz w:val="18"/>
                <w:szCs w:val="18"/>
              </w:rPr>
            </w:pPr>
            <w:r w:rsidRPr="002B4C8A">
              <w:rPr>
                <w:b/>
                <w:bCs/>
                <w:sz w:val="18"/>
                <w:szCs w:val="18"/>
              </w:rPr>
              <w:t>Valor Total</w:t>
            </w:r>
          </w:p>
        </w:tc>
      </w:tr>
      <w:tr w:rsidR="00F64D62" w:rsidRPr="002B4C8A" w:rsidTr="002B4C8A">
        <w:trPr>
          <w:trHeight w:val="152"/>
        </w:trPr>
        <w:tc>
          <w:tcPr>
            <w:tcW w:w="8567" w:type="dxa"/>
            <w:gridSpan w:val="7"/>
            <w:shd w:val="clear" w:color="auto" w:fill="auto"/>
          </w:tcPr>
          <w:p w:rsidR="0080582D" w:rsidRPr="002B4C8A" w:rsidRDefault="00A27B19" w:rsidP="0043461B">
            <w:pPr>
              <w:rPr>
                <w:b/>
                <w:bCs/>
                <w:sz w:val="18"/>
                <w:szCs w:val="18"/>
              </w:rPr>
            </w:pPr>
            <w:r w:rsidRPr="002B4C8A">
              <w:rPr>
                <w:b/>
                <w:bCs/>
                <w:sz w:val="18"/>
                <w:szCs w:val="18"/>
              </w:rPr>
              <w:t>SUELY TEREZINHA DE QUEIROZ FERREIRA</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0001</w:t>
            </w:r>
          </w:p>
        </w:tc>
        <w:tc>
          <w:tcPr>
            <w:tcW w:w="2132" w:type="dxa"/>
            <w:shd w:val="clear" w:color="auto" w:fill="auto"/>
          </w:tcPr>
          <w:p w:rsidR="00A27B19" w:rsidRPr="002B4C8A" w:rsidRDefault="00A27B19" w:rsidP="00A27B19">
            <w:pPr>
              <w:rPr>
                <w:sz w:val="18"/>
                <w:szCs w:val="18"/>
              </w:rPr>
            </w:pPr>
            <w:r w:rsidRPr="002B4C8A">
              <w:rPr>
                <w:sz w:val="18"/>
                <w:szCs w:val="18"/>
              </w:rPr>
              <w:t>AGULHA DE CROCHE Nº 2</w:t>
            </w:r>
          </w:p>
        </w:tc>
        <w:tc>
          <w:tcPr>
            <w:tcW w:w="1603" w:type="dxa"/>
            <w:shd w:val="clear" w:color="auto" w:fill="auto"/>
          </w:tcPr>
          <w:p w:rsidR="00A27B19" w:rsidRPr="002B4C8A" w:rsidRDefault="00A27B19" w:rsidP="00A27B19">
            <w:pPr>
              <w:rPr>
                <w:sz w:val="18"/>
                <w:szCs w:val="18"/>
              </w:rPr>
            </w:pPr>
            <w:r w:rsidRPr="002B4C8A">
              <w:rPr>
                <w:sz w:val="18"/>
                <w:szCs w:val="18"/>
              </w:rPr>
              <w:t>TULIP</w:t>
            </w:r>
          </w:p>
        </w:tc>
        <w:tc>
          <w:tcPr>
            <w:tcW w:w="0" w:type="auto"/>
            <w:shd w:val="clear" w:color="auto" w:fill="auto"/>
          </w:tcPr>
          <w:p w:rsidR="00A27B19" w:rsidRPr="002B4C8A" w:rsidRDefault="00A27B19" w:rsidP="00A27B19">
            <w:pPr>
              <w:rPr>
                <w:sz w:val="18"/>
                <w:szCs w:val="18"/>
              </w:rPr>
            </w:pPr>
            <w:r w:rsidRPr="002B4C8A">
              <w:rPr>
                <w:sz w:val="18"/>
                <w:szCs w:val="18"/>
              </w:rPr>
              <w:t>60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2,69</w:t>
            </w:r>
          </w:p>
        </w:tc>
        <w:tc>
          <w:tcPr>
            <w:tcW w:w="1009" w:type="dxa"/>
            <w:shd w:val="clear" w:color="auto" w:fill="auto"/>
          </w:tcPr>
          <w:p w:rsidR="00A27B19" w:rsidRPr="002B4C8A" w:rsidRDefault="00A27B19" w:rsidP="00A27B19">
            <w:pPr>
              <w:jc w:val="right"/>
              <w:rPr>
                <w:sz w:val="18"/>
                <w:szCs w:val="18"/>
              </w:rPr>
            </w:pPr>
            <w:r w:rsidRPr="002B4C8A">
              <w:rPr>
                <w:sz w:val="18"/>
                <w:szCs w:val="18"/>
              </w:rPr>
              <w:t>161,40</w:t>
            </w:r>
          </w:p>
        </w:tc>
      </w:tr>
      <w:tr w:rsidR="00A27B19" w:rsidRPr="002B4C8A" w:rsidTr="002B4C8A">
        <w:trPr>
          <w:trHeight w:val="307"/>
        </w:trPr>
        <w:tc>
          <w:tcPr>
            <w:tcW w:w="674" w:type="dxa"/>
            <w:shd w:val="clear" w:color="auto" w:fill="auto"/>
          </w:tcPr>
          <w:p w:rsidR="00A27B19" w:rsidRPr="002B4C8A" w:rsidRDefault="00A27B19" w:rsidP="00A27B19">
            <w:pPr>
              <w:rPr>
                <w:sz w:val="18"/>
                <w:szCs w:val="18"/>
              </w:rPr>
            </w:pPr>
            <w:r w:rsidRPr="002B4C8A">
              <w:rPr>
                <w:sz w:val="18"/>
                <w:szCs w:val="18"/>
              </w:rPr>
              <w:t>0002</w:t>
            </w:r>
          </w:p>
        </w:tc>
        <w:tc>
          <w:tcPr>
            <w:tcW w:w="2132" w:type="dxa"/>
            <w:shd w:val="clear" w:color="auto" w:fill="auto"/>
          </w:tcPr>
          <w:p w:rsidR="00A27B19" w:rsidRPr="002B4C8A" w:rsidRDefault="00A27B19" w:rsidP="00A27B19">
            <w:pPr>
              <w:rPr>
                <w:sz w:val="18"/>
                <w:szCs w:val="18"/>
              </w:rPr>
            </w:pPr>
            <w:r w:rsidRPr="002B4C8A">
              <w:rPr>
                <w:sz w:val="18"/>
                <w:szCs w:val="18"/>
              </w:rPr>
              <w:t>AGULHA DE CROCHE Nº 3</w:t>
            </w:r>
          </w:p>
        </w:tc>
        <w:tc>
          <w:tcPr>
            <w:tcW w:w="1603" w:type="dxa"/>
            <w:shd w:val="clear" w:color="auto" w:fill="auto"/>
          </w:tcPr>
          <w:p w:rsidR="00A27B19" w:rsidRPr="002B4C8A" w:rsidRDefault="00A27B19" w:rsidP="00A27B19">
            <w:pPr>
              <w:rPr>
                <w:sz w:val="18"/>
                <w:szCs w:val="18"/>
              </w:rPr>
            </w:pPr>
            <w:r w:rsidRPr="002B4C8A">
              <w:rPr>
                <w:sz w:val="18"/>
                <w:szCs w:val="18"/>
              </w:rPr>
              <w:t>TULIP</w:t>
            </w:r>
          </w:p>
        </w:tc>
        <w:tc>
          <w:tcPr>
            <w:tcW w:w="0" w:type="auto"/>
            <w:shd w:val="clear" w:color="auto" w:fill="auto"/>
          </w:tcPr>
          <w:p w:rsidR="00A27B19" w:rsidRPr="002B4C8A" w:rsidRDefault="00A27B19" w:rsidP="00A27B19">
            <w:pPr>
              <w:rPr>
                <w:sz w:val="18"/>
                <w:szCs w:val="18"/>
              </w:rPr>
            </w:pPr>
            <w:r w:rsidRPr="002B4C8A">
              <w:rPr>
                <w:sz w:val="18"/>
                <w:szCs w:val="18"/>
              </w:rPr>
              <w:t>50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2,69</w:t>
            </w:r>
          </w:p>
        </w:tc>
        <w:tc>
          <w:tcPr>
            <w:tcW w:w="1009" w:type="dxa"/>
            <w:shd w:val="clear" w:color="auto" w:fill="auto"/>
          </w:tcPr>
          <w:p w:rsidR="00A27B19" w:rsidRPr="002B4C8A" w:rsidRDefault="00A27B19" w:rsidP="00A27B19">
            <w:pPr>
              <w:jc w:val="right"/>
              <w:rPr>
                <w:sz w:val="18"/>
                <w:szCs w:val="18"/>
              </w:rPr>
            </w:pPr>
            <w:r w:rsidRPr="002B4C8A">
              <w:rPr>
                <w:sz w:val="18"/>
                <w:szCs w:val="18"/>
              </w:rPr>
              <w:t>134,50</w:t>
            </w:r>
          </w:p>
        </w:tc>
      </w:tr>
      <w:tr w:rsidR="00A27B19" w:rsidRPr="002B4C8A" w:rsidTr="002B4C8A">
        <w:trPr>
          <w:trHeight w:val="152"/>
        </w:trPr>
        <w:tc>
          <w:tcPr>
            <w:tcW w:w="674" w:type="dxa"/>
            <w:shd w:val="clear" w:color="auto" w:fill="auto"/>
          </w:tcPr>
          <w:p w:rsidR="00A27B19" w:rsidRPr="002B4C8A" w:rsidRDefault="00A27B19" w:rsidP="00A27B19">
            <w:pPr>
              <w:rPr>
                <w:sz w:val="18"/>
                <w:szCs w:val="18"/>
              </w:rPr>
            </w:pPr>
            <w:r w:rsidRPr="002B4C8A">
              <w:rPr>
                <w:sz w:val="18"/>
                <w:szCs w:val="18"/>
              </w:rPr>
              <w:t>0003</w:t>
            </w:r>
          </w:p>
        </w:tc>
        <w:tc>
          <w:tcPr>
            <w:tcW w:w="2132" w:type="dxa"/>
            <w:shd w:val="clear" w:color="auto" w:fill="auto"/>
          </w:tcPr>
          <w:p w:rsidR="00A27B19" w:rsidRPr="002B4C8A" w:rsidRDefault="00A27B19" w:rsidP="00A27B19">
            <w:pPr>
              <w:rPr>
                <w:sz w:val="18"/>
                <w:szCs w:val="18"/>
              </w:rPr>
            </w:pPr>
            <w:r w:rsidRPr="002B4C8A">
              <w:rPr>
                <w:sz w:val="18"/>
                <w:szCs w:val="18"/>
              </w:rPr>
              <w:t>AGULHA DE CROCHE Nº 3,5</w:t>
            </w:r>
          </w:p>
        </w:tc>
        <w:tc>
          <w:tcPr>
            <w:tcW w:w="1603" w:type="dxa"/>
            <w:shd w:val="clear" w:color="auto" w:fill="auto"/>
          </w:tcPr>
          <w:p w:rsidR="00A27B19" w:rsidRPr="002B4C8A" w:rsidRDefault="00A27B19" w:rsidP="00A27B19">
            <w:pPr>
              <w:rPr>
                <w:sz w:val="18"/>
                <w:szCs w:val="18"/>
              </w:rPr>
            </w:pPr>
            <w:r w:rsidRPr="002B4C8A">
              <w:rPr>
                <w:sz w:val="18"/>
                <w:szCs w:val="18"/>
              </w:rPr>
              <w:t>TULIP</w:t>
            </w:r>
          </w:p>
        </w:tc>
        <w:tc>
          <w:tcPr>
            <w:tcW w:w="0" w:type="auto"/>
            <w:shd w:val="clear" w:color="auto" w:fill="auto"/>
          </w:tcPr>
          <w:p w:rsidR="00A27B19" w:rsidRPr="002B4C8A" w:rsidRDefault="00A27B19" w:rsidP="00A27B19">
            <w:pPr>
              <w:rPr>
                <w:sz w:val="18"/>
                <w:szCs w:val="18"/>
              </w:rPr>
            </w:pPr>
            <w:r w:rsidRPr="002B4C8A">
              <w:rPr>
                <w:sz w:val="18"/>
                <w:szCs w:val="18"/>
              </w:rPr>
              <w:t>55</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2,69</w:t>
            </w:r>
          </w:p>
        </w:tc>
        <w:tc>
          <w:tcPr>
            <w:tcW w:w="1009" w:type="dxa"/>
            <w:shd w:val="clear" w:color="auto" w:fill="auto"/>
          </w:tcPr>
          <w:p w:rsidR="00A27B19" w:rsidRPr="002B4C8A" w:rsidRDefault="00A27B19" w:rsidP="00A27B19">
            <w:pPr>
              <w:jc w:val="right"/>
              <w:rPr>
                <w:sz w:val="18"/>
                <w:szCs w:val="18"/>
              </w:rPr>
            </w:pPr>
            <w:r w:rsidRPr="002B4C8A">
              <w:rPr>
                <w:sz w:val="18"/>
                <w:szCs w:val="18"/>
              </w:rPr>
              <w:t>147,95</w:t>
            </w:r>
          </w:p>
        </w:tc>
      </w:tr>
      <w:tr w:rsidR="00A27B19" w:rsidRPr="002B4C8A" w:rsidTr="002B4C8A">
        <w:trPr>
          <w:trHeight w:val="307"/>
        </w:trPr>
        <w:tc>
          <w:tcPr>
            <w:tcW w:w="674" w:type="dxa"/>
            <w:shd w:val="clear" w:color="auto" w:fill="auto"/>
          </w:tcPr>
          <w:p w:rsidR="00A27B19" w:rsidRPr="002B4C8A" w:rsidRDefault="00A27B19" w:rsidP="00A27B19">
            <w:pPr>
              <w:rPr>
                <w:sz w:val="18"/>
                <w:szCs w:val="18"/>
              </w:rPr>
            </w:pPr>
            <w:r w:rsidRPr="002B4C8A">
              <w:rPr>
                <w:sz w:val="18"/>
                <w:szCs w:val="18"/>
              </w:rPr>
              <w:t>0004</w:t>
            </w:r>
          </w:p>
        </w:tc>
        <w:tc>
          <w:tcPr>
            <w:tcW w:w="2132" w:type="dxa"/>
            <w:shd w:val="clear" w:color="auto" w:fill="auto"/>
          </w:tcPr>
          <w:p w:rsidR="00A27B19" w:rsidRPr="002B4C8A" w:rsidRDefault="00A27B19" w:rsidP="00A27B19">
            <w:pPr>
              <w:rPr>
                <w:sz w:val="18"/>
                <w:szCs w:val="18"/>
              </w:rPr>
            </w:pPr>
            <w:r w:rsidRPr="002B4C8A">
              <w:rPr>
                <w:sz w:val="18"/>
                <w:szCs w:val="18"/>
              </w:rPr>
              <w:t>AGULHA DE CROCHE Nº 4</w:t>
            </w:r>
          </w:p>
        </w:tc>
        <w:tc>
          <w:tcPr>
            <w:tcW w:w="1603" w:type="dxa"/>
            <w:shd w:val="clear" w:color="auto" w:fill="auto"/>
          </w:tcPr>
          <w:p w:rsidR="00A27B19" w:rsidRPr="002B4C8A" w:rsidRDefault="00A27B19" w:rsidP="00A27B19">
            <w:pPr>
              <w:rPr>
                <w:sz w:val="18"/>
                <w:szCs w:val="18"/>
              </w:rPr>
            </w:pPr>
            <w:r w:rsidRPr="002B4C8A">
              <w:rPr>
                <w:sz w:val="18"/>
                <w:szCs w:val="18"/>
              </w:rPr>
              <w:t>TULIP</w:t>
            </w:r>
          </w:p>
        </w:tc>
        <w:tc>
          <w:tcPr>
            <w:tcW w:w="0" w:type="auto"/>
            <w:shd w:val="clear" w:color="auto" w:fill="auto"/>
          </w:tcPr>
          <w:p w:rsidR="00A27B19" w:rsidRPr="002B4C8A" w:rsidRDefault="00A27B19" w:rsidP="00A27B19">
            <w:pPr>
              <w:rPr>
                <w:sz w:val="18"/>
                <w:szCs w:val="18"/>
              </w:rPr>
            </w:pPr>
            <w:r w:rsidRPr="002B4C8A">
              <w:rPr>
                <w:sz w:val="18"/>
                <w:szCs w:val="18"/>
              </w:rPr>
              <w:t>55</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2,91</w:t>
            </w:r>
          </w:p>
        </w:tc>
        <w:tc>
          <w:tcPr>
            <w:tcW w:w="1009" w:type="dxa"/>
            <w:shd w:val="clear" w:color="auto" w:fill="auto"/>
          </w:tcPr>
          <w:p w:rsidR="00A27B19" w:rsidRPr="002B4C8A" w:rsidRDefault="00A27B19" w:rsidP="00A27B19">
            <w:pPr>
              <w:jc w:val="right"/>
              <w:rPr>
                <w:sz w:val="18"/>
                <w:szCs w:val="18"/>
              </w:rPr>
            </w:pPr>
            <w:r w:rsidRPr="002B4C8A">
              <w:rPr>
                <w:sz w:val="18"/>
                <w:szCs w:val="18"/>
              </w:rPr>
              <w:t>160,05</w:t>
            </w:r>
          </w:p>
        </w:tc>
      </w:tr>
      <w:tr w:rsidR="00A27B19" w:rsidRPr="002B4C8A" w:rsidTr="002B4C8A">
        <w:trPr>
          <w:trHeight w:val="307"/>
        </w:trPr>
        <w:tc>
          <w:tcPr>
            <w:tcW w:w="674" w:type="dxa"/>
            <w:shd w:val="clear" w:color="auto" w:fill="auto"/>
          </w:tcPr>
          <w:p w:rsidR="00A27B19" w:rsidRPr="002B4C8A" w:rsidRDefault="00A27B19" w:rsidP="00A27B19">
            <w:pPr>
              <w:rPr>
                <w:sz w:val="18"/>
                <w:szCs w:val="18"/>
              </w:rPr>
            </w:pPr>
            <w:r w:rsidRPr="002B4C8A">
              <w:rPr>
                <w:sz w:val="18"/>
                <w:szCs w:val="18"/>
              </w:rPr>
              <w:t>0005</w:t>
            </w:r>
          </w:p>
        </w:tc>
        <w:tc>
          <w:tcPr>
            <w:tcW w:w="2132" w:type="dxa"/>
            <w:shd w:val="clear" w:color="auto" w:fill="auto"/>
          </w:tcPr>
          <w:p w:rsidR="00A27B19" w:rsidRPr="002B4C8A" w:rsidRDefault="00A27B19" w:rsidP="00A27B19">
            <w:pPr>
              <w:rPr>
                <w:sz w:val="18"/>
                <w:szCs w:val="18"/>
              </w:rPr>
            </w:pPr>
            <w:r w:rsidRPr="002B4C8A">
              <w:rPr>
                <w:sz w:val="18"/>
                <w:szCs w:val="18"/>
              </w:rPr>
              <w:t>AGULHA DE CROCHE Nº 4,5</w:t>
            </w:r>
          </w:p>
        </w:tc>
        <w:tc>
          <w:tcPr>
            <w:tcW w:w="1603" w:type="dxa"/>
            <w:shd w:val="clear" w:color="auto" w:fill="auto"/>
          </w:tcPr>
          <w:p w:rsidR="00A27B19" w:rsidRPr="002B4C8A" w:rsidRDefault="00A27B19" w:rsidP="00A27B19">
            <w:pPr>
              <w:rPr>
                <w:sz w:val="18"/>
                <w:szCs w:val="18"/>
              </w:rPr>
            </w:pPr>
            <w:r w:rsidRPr="002B4C8A">
              <w:rPr>
                <w:sz w:val="18"/>
                <w:szCs w:val="18"/>
              </w:rPr>
              <w:t>TULIP</w:t>
            </w:r>
          </w:p>
        </w:tc>
        <w:tc>
          <w:tcPr>
            <w:tcW w:w="0" w:type="auto"/>
            <w:shd w:val="clear" w:color="auto" w:fill="auto"/>
          </w:tcPr>
          <w:p w:rsidR="00A27B19" w:rsidRPr="002B4C8A" w:rsidRDefault="00A27B19" w:rsidP="00A27B19">
            <w:pPr>
              <w:rPr>
                <w:sz w:val="18"/>
                <w:szCs w:val="18"/>
              </w:rPr>
            </w:pPr>
            <w:r w:rsidRPr="002B4C8A">
              <w:rPr>
                <w:sz w:val="18"/>
                <w:szCs w:val="18"/>
              </w:rPr>
              <w:t>50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2,91</w:t>
            </w:r>
          </w:p>
        </w:tc>
        <w:tc>
          <w:tcPr>
            <w:tcW w:w="1009" w:type="dxa"/>
            <w:shd w:val="clear" w:color="auto" w:fill="auto"/>
          </w:tcPr>
          <w:p w:rsidR="00A27B19" w:rsidRPr="002B4C8A" w:rsidRDefault="00A27B19" w:rsidP="00A27B19">
            <w:pPr>
              <w:jc w:val="right"/>
              <w:rPr>
                <w:sz w:val="18"/>
                <w:szCs w:val="18"/>
              </w:rPr>
            </w:pPr>
            <w:r w:rsidRPr="002B4C8A">
              <w:rPr>
                <w:sz w:val="18"/>
                <w:szCs w:val="18"/>
              </w:rPr>
              <w:t>145,50</w:t>
            </w:r>
          </w:p>
        </w:tc>
      </w:tr>
      <w:tr w:rsidR="00A27B19" w:rsidRPr="002B4C8A" w:rsidTr="002B4C8A">
        <w:trPr>
          <w:trHeight w:val="299"/>
        </w:trPr>
        <w:tc>
          <w:tcPr>
            <w:tcW w:w="674" w:type="dxa"/>
            <w:shd w:val="clear" w:color="auto" w:fill="auto"/>
          </w:tcPr>
          <w:p w:rsidR="00A27B19" w:rsidRPr="002B4C8A" w:rsidRDefault="00A27B19" w:rsidP="00A27B19">
            <w:pPr>
              <w:rPr>
                <w:sz w:val="18"/>
                <w:szCs w:val="18"/>
              </w:rPr>
            </w:pPr>
            <w:r w:rsidRPr="002B4C8A">
              <w:rPr>
                <w:sz w:val="18"/>
                <w:szCs w:val="18"/>
              </w:rPr>
              <w:t>0014</w:t>
            </w:r>
          </w:p>
        </w:tc>
        <w:tc>
          <w:tcPr>
            <w:tcW w:w="2132" w:type="dxa"/>
            <w:shd w:val="clear" w:color="auto" w:fill="auto"/>
          </w:tcPr>
          <w:p w:rsidR="00A27B19" w:rsidRPr="002B4C8A" w:rsidRDefault="00A27B19" w:rsidP="00A27B19">
            <w:pPr>
              <w:rPr>
                <w:sz w:val="18"/>
                <w:szCs w:val="18"/>
              </w:rPr>
            </w:pPr>
            <w:r w:rsidRPr="002B4C8A">
              <w:rPr>
                <w:sz w:val="18"/>
                <w:szCs w:val="18"/>
              </w:rPr>
              <w:t>BARBANTE 800 GRS N.8</w:t>
            </w:r>
          </w:p>
        </w:tc>
        <w:tc>
          <w:tcPr>
            <w:tcW w:w="1603" w:type="dxa"/>
            <w:shd w:val="clear" w:color="auto" w:fill="auto"/>
          </w:tcPr>
          <w:p w:rsidR="00A27B19" w:rsidRPr="002B4C8A" w:rsidRDefault="00A27B19" w:rsidP="00A27B19">
            <w:pPr>
              <w:rPr>
                <w:sz w:val="18"/>
                <w:szCs w:val="18"/>
              </w:rPr>
            </w:pPr>
            <w:r w:rsidRPr="002B4C8A">
              <w:rPr>
                <w:sz w:val="18"/>
                <w:szCs w:val="18"/>
              </w:rPr>
              <w:t>BY CASA</w:t>
            </w:r>
          </w:p>
        </w:tc>
        <w:tc>
          <w:tcPr>
            <w:tcW w:w="0" w:type="auto"/>
            <w:shd w:val="clear" w:color="auto" w:fill="auto"/>
          </w:tcPr>
          <w:p w:rsidR="00A27B19" w:rsidRPr="002B4C8A" w:rsidRDefault="00A27B19" w:rsidP="00A27B19">
            <w:pPr>
              <w:rPr>
                <w:sz w:val="18"/>
                <w:szCs w:val="18"/>
              </w:rPr>
            </w:pPr>
            <w:r w:rsidRPr="002B4C8A">
              <w:rPr>
                <w:sz w:val="18"/>
                <w:szCs w:val="18"/>
              </w:rPr>
              <w:t>100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26,99</w:t>
            </w:r>
          </w:p>
        </w:tc>
        <w:tc>
          <w:tcPr>
            <w:tcW w:w="1009" w:type="dxa"/>
            <w:shd w:val="clear" w:color="auto" w:fill="auto"/>
          </w:tcPr>
          <w:p w:rsidR="00A27B19" w:rsidRPr="002B4C8A" w:rsidRDefault="00A27B19" w:rsidP="00A27B19">
            <w:pPr>
              <w:jc w:val="right"/>
              <w:rPr>
                <w:sz w:val="18"/>
                <w:szCs w:val="18"/>
              </w:rPr>
            </w:pPr>
            <w:r w:rsidRPr="002B4C8A">
              <w:rPr>
                <w:sz w:val="18"/>
                <w:szCs w:val="18"/>
              </w:rPr>
              <w:t>2.699,00</w:t>
            </w:r>
          </w:p>
        </w:tc>
      </w:tr>
      <w:tr w:rsidR="00A27B19" w:rsidRPr="002B4C8A" w:rsidTr="002B4C8A">
        <w:trPr>
          <w:trHeight w:val="152"/>
        </w:trPr>
        <w:tc>
          <w:tcPr>
            <w:tcW w:w="674" w:type="dxa"/>
            <w:shd w:val="clear" w:color="auto" w:fill="auto"/>
          </w:tcPr>
          <w:p w:rsidR="00A27B19" w:rsidRPr="002B4C8A" w:rsidRDefault="00A27B19" w:rsidP="00A27B19">
            <w:pPr>
              <w:rPr>
                <w:sz w:val="18"/>
                <w:szCs w:val="18"/>
              </w:rPr>
            </w:pPr>
            <w:r w:rsidRPr="002B4C8A">
              <w:rPr>
                <w:sz w:val="18"/>
                <w:szCs w:val="18"/>
              </w:rPr>
              <w:t>0015</w:t>
            </w:r>
          </w:p>
        </w:tc>
        <w:tc>
          <w:tcPr>
            <w:tcW w:w="2132" w:type="dxa"/>
            <w:shd w:val="clear" w:color="auto" w:fill="auto"/>
          </w:tcPr>
          <w:p w:rsidR="00A27B19" w:rsidRPr="002B4C8A" w:rsidRDefault="00A27B19" w:rsidP="00A27B19">
            <w:pPr>
              <w:rPr>
                <w:sz w:val="18"/>
                <w:szCs w:val="18"/>
              </w:rPr>
            </w:pPr>
            <w:r w:rsidRPr="002B4C8A">
              <w:rPr>
                <w:sz w:val="18"/>
                <w:szCs w:val="18"/>
              </w:rPr>
              <w:t>BARBANTE COR CRU COM 1KG Nº 8</w:t>
            </w:r>
          </w:p>
        </w:tc>
        <w:tc>
          <w:tcPr>
            <w:tcW w:w="1603" w:type="dxa"/>
            <w:shd w:val="clear" w:color="auto" w:fill="auto"/>
          </w:tcPr>
          <w:p w:rsidR="00A27B19" w:rsidRPr="002B4C8A" w:rsidRDefault="00A27B19" w:rsidP="00A27B19">
            <w:pPr>
              <w:rPr>
                <w:sz w:val="18"/>
                <w:szCs w:val="18"/>
              </w:rPr>
            </w:pPr>
            <w:r w:rsidRPr="002B4C8A">
              <w:rPr>
                <w:sz w:val="18"/>
                <w:szCs w:val="18"/>
              </w:rPr>
              <w:t>BY CASA</w:t>
            </w:r>
          </w:p>
        </w:tc>
        <w:tc>
          <w:tcPr>
            <w:tcW w:w="0" w:type="auto"/>
            <w:shd w:val="clear" w:color="auto" w:fill="auto"/>
          </w:tcPr>
          <w:p w:rsidR="00A27B19" w:rsidRPr="002B4C8A" w:rsidRDefault="00A27B19" w:rsidP="00A27B19">
            <w:pPr>
              <w:rPr>
                <w:sz w:val="18"/>
                <w:szCs w:val="18"/>
              </w:rPr>
            </w:pPr>
            <w:r w:rsidRPr="002B4C8A">
              <w:rPr>
                <w:sz w:val="18"/>
                <w:szCs w:val="18"/>
              </w:rPr>
              <w:t>60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18,30</w:t>
            </w:r>
          </w:p>
        </w:tc>
        <w:tc>
          <w:tcPr>
            <w:tcW w:w="1009" w:type="dxa"/>
            <w:shd w:val="clear" w:color="auto" w:fill="auto"/>
          </w:tcPr>
          <w:p w:rsidR="00A27B19" w:rsidRPr="002B4C8A" w:rsidRDefault="00A27B19" w:rsidP="00A27B19">
            <w:pPr>
              <w:jc w:val="right"/>
              <w:rPr>
                <w:sz w:val="18"/>
                <w:szCs w:val="18"/>
              </w:rPr>
            </w:pPr>
            <w:r w:rsidRPr="002B4C8A">
              <w:rPr>
                <w:sz w:val="18"/>
                <w:szCs w:val="18"/>
              </w:rPr>
              <w:t>1.098,00</w:t>
            </w:r>
          </w:p>
        </w:tc>
      </w:tr>
      <w:tr w:rsidR="00A27B19" w:rsidRPr="002B4C8A" w:rsidTr="002B4C8A">
        <w:trPr>
          <w:trHeight w:val="152"/>
        </w:trPr>
        <w:tc>
          <w:tcPr>
            <w:tcW w:w="674" w:type="dxa"/>
            <w:shd w:val="clear" w:color="auto" w:fill="auto"/>
          </w:tcPr>
          <w:p w:rsidR="00A27B19" w:rsidRPr="002B4C8A" w:rsidRDefault="00A27B19" w:rsidP="00A27B19">
            <w:pPr>
              <w:rPr>
                <w:sz w:val="18"/>
                <w:szCs w:val="18"/>
              </w:rPr>
            </w:pPr>
            <w:r w:rsidRPr="002B4C8A">
              <w:rPr>
                <w:sz w:val="18"/>
                <w:szCs w:val="18"/>
              </w:rPr>
              <w:t>0029</w:t>
            </w:r>
          </w:p>
        </w:tc>
        <w:tc>
          <w:tcPr>
            <w:tcW w:w="2132" w:type="dxa"/>
            <w:shd w:val="clear" w:color="auto" w:fill="auto"/>
          </w:tcPr>
          <w:p w:rsidR="00A27B19" w:rsidRPr="002B4C8A" w:rsidRDefault="00A27B19" w:rsidP="00A27B19">
            <w:pPr>
              <w:rPr>
                <w:sz w:val="18"/>
                <w:szCs w:val="18"/>
              </w:rPr>
            </w:pPr>
            <w:r w:rsidRPr="002B4C8A">
              <w:rPr>
                <w:sz w:val="18"/>
                <w:szCs w:val="18"/>
              </w:rPr>
              <w:t>CALCULADORA DE MESA COM 12 DIGITOS</w:t>
            </w:r>
          </w:p>
        </w:tc>
        <w:tc>
          <w:tcPr>
            <w:tcW w:w="1603" w:type="dxa"/>
            <w:shd w:val="clear" w:color="auto" w:fill="auto"/>
          </w:tcPr>
          <w:p w:rsidR="00A27B19" w:rsidRPr="002B4C8A" w:rsidRDefault="00A27B19" w:rsidP="00A27B19">
            <w:pPr>
              <w:rPr>
                <w:sz w:val="18"/>
                <w:szCs w:val="18"/>
              </w:rPr>
            </w:pPr>
            <w:r w:rsidRPr="002B4C8A">
              <w:rPr>
                <w:sz w:val="18"/>
                <w:szCs w:val="18"/>
              </w:rPr>
              <w:t>YNS</w:t>
            </w:r>
          </w:p>
        </w:tc>
        <w:tc>
          <w:tcPr>
            <w:tcW w:w="0" w:type="auto"/>
            <w:shd w:val="clear" w:color="auto" w:fill="auto"/>
          </w:tcPr>
          <w:p w:rsidR="00A27B19" w:rsidRPr="002B4C8A" w:rsidRDefault="00A27B19" w:rsidP="00A27B19">
            <w:pPr>
              <w:rPr>
                <w:sz w:val="18"/>
                <w:szCs w:val="18"/>
              </w:rPr>
            </w:pPr>
            <w:r w:rsidRPr="002B4C8A">
              <w:rPr>
                <w:sz w:val="18"/>
                <w:szCs w:val="18"/>
              </w:rPr>
              <w:t>14</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12,90</w:t>
            </w:r>
          </w:p>
        </w:tc>
        <w:tc>
          <w:tcPr>
            <w:tcW w:w="1009" w:type="dxa"/>
            <w:shd w:val="clear" w:color="auto" w:fill="auto"/>
          </w:tcPr>
          <w:p w:rsidR="00A27B19" w:rsidRPr="002B4C8A" w:rsidRDefault="00A27B19" w:rsidP="00A27B19">
            <w:pPr>
              <w:jc w:val="right"/>
              <w:rPr>
                <w:sz w:val="18"/>
                <w:szCs w:val="18"/>
              </w:rPr>
            </w:pPr>
            <w:r w:rsidRPr="002B4C8A">
              <w:rPr>
                <w:sz w:val="18"/>
                <w:szCs w:val="18"/>
              </w:rPr>
              <w:t>180,60</w:t>
            </w:r>
          </w:p>
        </w:tc>
      </w:tr>
      <w:tr w:rsidR="00A27B19" w:rsidRPr="002B4C8A" w:rsidTr="002B4C8A">
        <w:trPr>
          <w:trHeight w:val="152"/>
        </w:trPr>
        <w:tc>
          <w:tcPr>
            <w:tcW w:w="674" w:type="dxa"/>
            <w:shd w:val="clear" w:color="auto" w:fill="auto"/>
          </w:tcPr>
          <w:p w:rsidR="00A27B19" w:rsidRPr="002B4C8A" w:rsidRDefault="00A27B19" w:rsidP="00A27B19">
            <w:pPr>
              <w:rPr>
                <w:sz w:val="18"/>
                <w:szCs w:val="18"/>
              </w:rPr>
            </w:pPr>
            <w:r w:rsidRPr="002B4C8A">
              <w:rPr>
                <w:sz w:val="18"/>
                <w:szCs w:val="18"/>
              </w:rPr>
              <w:t>0034</w:t>
            </w:r>
          </w:p>
        </w:tc>
        <w:tc>
          <w:tcPr>
            <w:tcW w:w="2132" w:type="dxa"/>
            <w:shd w:val="clear" w:color="auto" w:fill="auto"/>
          </w:tcPr>
          <w:p w:rsidR="00A27B19" w:rsidRPr="002B4C8A" w:rsidRDefault="00A27B19" w:rsidP="00A27B19">
            <w:pPr>
              <w:rPr>
                <w:sz w:val="18"/>
                <w:szCs w:val="18"/>
              </w:rPr>
            </w:pPr>
            <w:r w:rsidRPr="002B4C8A">
              <w:rPr>
                <w:sz w:val="18"/>
                <w:szCs w:val="18"/>
              </w:rPr>
              <w:t>CANETA PARA RETROPROJETOR PRETA</w:t>
            </w:r>
          </w:p>
        </w:tc>
        <w:tc>
          <w:tcPr>
            <w:tcW w:w="1603" w:type="dxa"/>
            <w:shd w:val="clear" w:color="auto" w:fill="auto"/>
          </w:tcPr>
          <w:p w:rsidR="00A27B19" w:rsidRPr="002B4C8A" w:rsidRDefault="00A27B19" w:rsidP="00A27B19">
            <w:pPr>
              <w:rPr>
                <w:sz w:val="18"/>
                <w:szCs w:val="18"/>
              </w:rPr>
            </w:pPr>
            <w:r w:rsidRPr="002B4C8A">
              <w:rPr>
                <w:sz w:val="18"/>
                <w:szCs w:val="18"/>
              </w:rPr>
              <w:t>BRW</w:t>
            </w:r>
          </w:p>
        </w:tc>
        <w:tc>
          <w:tcPr>
            <w:tcW w:w="0" w:type="auto"/>
            <w:shd w:val="clear" w:color="auto" w:fill="auto"/>
          </w:tcPr>
          <w:p w:rsidR="00A27B19" w:rsidRPr="002B4C8A" w:rsidRDefault="00A27B19" w:rsidP="00A27B19">
            <w:pPr>
              <w:rPr>
                <w:sz w:val="18"/>
                <w:szCs w:val="18"/>
              </w:rPr>
            </w:pPr>
            <w:r w:rsidRPr="002B4C8A">
              <w:rPr>
                <w:sz w:val="18"/>
                <w:szCs w:val="18"/>
              </w:rPr>
              <w:t>1</w:t>
            </w:r>
          </w:p>
        </w:tc>
        <w:tc>
          <w:tcPr>
            <w:tcW w:w="0" w:type="auto"/>
            <w:shd w:val="clear" w:color="auto" w:fill="auto"/>
          </w:tcPr>
          <w:p w:rsidR="00A27B19" w:rsidRPr="002B4C8A" w:rsidRDefault="00A27B19" w:rsidP="00A27B19">
            <w:pPr>
              <w:rPr>
                <w:sz w:val="18"/>
                <w:szCs w:val="18"/>
              </w:rPr>
            </w:pPr>
            <w:r w:rsidRPr="002B4C8A">
              <w:rPr>
                <w:sz w:val="18"/>
                <w:szCs w:val="18"/>
              </w:rPr>
              <w:t>CX</w:t>
            </w:r>
          </w:p>
        </w:tc>
        <w:tc>
          <w:tcPr>
            <w:tcW w:w="0" w:type="auto"/>
            <w:shd w:val="clear" w:color="auto" w:fill="auto"/>
          </w:tcPr>
          <w:p w:rsidR="00A27B19" w:rsidRPr="002B4C8A" w:rsidRDefault="00A27B19" w:rsidP="00A27B19">
            <w:pPr>
              <w:jc w:val="right"/>
              <w:rPr>
                <w:sz w:val="18"/>
                <w:szCs w:val="18"/>
              </w:rPr>
            </w:pPr>
            <w:r w:rsidRPr="002B4C8A">
              <w:rPr>
                <w:sz w:val="18"/>
                <w:szCs w:val="18"/>
              </w:rPr>
              <w:t>21,95</w:t>
            </w:r>
          </w:p>
        </w:tc>
        <w:tc>
          <w:tcPr>
            <w:tcW w:w="1009" w:type="dxa"/>
            <w:shd w:val="clear" w:color="auto" w:fill="auto"/>
          </w:tcPr>
          <w:p w:rsidR="00A27B19" w:rsidRPr="002B4C8A" w:rsidRDefault="00A27B19" w:rsidP="00A27B19">
            <w:pPr>
              <w:jc w:val="right"/>
              <w:rPr>
                <w:sz w:val="18"/>
                <w:szCs w:val="18"/>
              </w:rPr>
            </w:pPr>
            <w:r w:rsidRPr="002B4C8A">
              <w:rPr>
                <w:sz w:val="18"/>
                <w:szCs w:val="18"/>
              </w:rPr>
              <w:t>21,95</w:t>
            </w:r>
          </w:p>
        </w:tc>
      </w:tr>
      <w:tr w:rsidR="00A27B19" w:rsidRPr="002B4C8A" w:rsidTr="002B4C8A">
        <w:trPr>
          <w:trHeight w:val="307"/>
        </w:trPr>
        <w:tc>
          <w:tcPr>
            <w:tcW w:w="674" w:type="dxa"/>
            <w:shd w:val="clear" w:color="auto" w:fill="auto"/>
          </w:tcPr>
          <w:p w:rsidR="00A27B19" w:rsidRPr="002B4C8A" w:rsidRDefault="00A27B19" w:rsidP="00A27B19">
            <w:pPr>
              <w:rPr>
                <w:sz w:val="18"/>
                <w:szCs w:val="18"/>
              </w:rPr>
            </w:pPr>
            <w:r w:rsidRPr="002B4C8A">
              <w:rPr>
                <w:sz w:val="18"/>
                <w:szCs w:val="18"/>
              </w:rPr>
              <w:t>0073</w:t>
            </w:r>
          </w:p>
        </w:tc>
        <w:tc>
          <w:tcPr>
            <w:tcW w:w="2132" w:type="dxa"/>
            <w:shd w:val="clear" w:color="auto" w:fill="auto"/>
          </w:tcPr>
          <w:p w:rsidR="00A27B19" w:rsidRPr="002B4C8A" w:rsidRDefault="00A27B19" w:rsidP="00A27B19">
            <w:pPr>
              <w:rPr>
                <w:sz w:val="18"/>
                <w:szCs w:val="18"/>
              </w:rPr>
            </w:pPr>
            <w:r w:rsidRPr="002B4C8A">
              <w:rPr>
                <w:sz w:val="18"/>
                <w:szCs w:val="18"/>
              </w:rPr>
              <w:t xml:space="preserve">ESTILETE COM </w:t>
            </w:r>
            <w:proofErr w:type="gramStart"/>
            <w:r w:rsidRPr="002B4C8A">
              <w:rPr>
                <w:sz w:val="18"/>
                <w:szCs w:val="18"/>
              </w:rPr>
              <w:t>LAMINA</w:t>
            </w:r>
            <w:proofErr w:type="gramEnd"/>
            <w:r w:rsidRPr="002B4C8A">
              <w:rPr>
                <w:sz w:val="18"/>
                <w:szCs w:val="18"/>
              </w:rPr>
              <w:t xml:space="preserve"> ESTREITA</w:t>
            </w:r>
          </w:p>
        </w:tc>
        <w:tc>
          <w:tcPr>
            <w:tcW w:w="1603" w:type="dxa"/>
            <w:shd w:val="clear" w:color="auto" w:fill="auto"/>
          </w:tcPr>
          <w:p w:rsidR="00A27B19" w:rsidRPr="002B4C8A" w:rsidRDefault="00A27B19" w:rsidP="00A27B19">
            <w:pPr>
              <w:rPr>
                <w:sz w:val="18"/>
                <w:szCs w:val="18"/>
              </w:rPr>
            </w:pPr>
            <w:r w:rsidRPr="002B4C8A">
              <w:rPr>
                <w:sz w:val="18"/>
                <w:szCs w:val="18"/>
              </w:rPr>
              <w:t>TOP RIO</w:t>
            </w:r>
          </w:p>
        </w:tc>
        <w:tc>
          <w:tcPr>
            <w:tcW w:w="0" w:type="auto"/>
            <w:shd w:val="clear" w:color="auto" w:fill="auto"/>
          </w:tcPr>
          <w:p w:rsidR="00A27B19" w:rsidRPr="002B4C8A" w:rsidRDefault="00A27B19" w:rsidP="00A27B19">
            <w:pPr>
              <w:rPr>
                <w:sz w:val="18"/>
                <w:szCs w:val="18"/>
              </w:rPr>
            </w:pPr>
            <w:r w:rsidRPr="002B4C8A">
              <w:rPr>
                <w:sz w:val="18"/>
                <w:szCs w:val="18"/>
              </w:rPr>
              <w:t>90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0,88</w:t>
            </w:r>
          </w:p>
        </w:tc>
        <w:tc>
          <w:tcPr>
            <w:tcW w:w="1009" w:type="dxa"/>
            <w:shd w:val="clear" w:color="auto" w:fill="auto"/>
          </w:tcPr>
          <w:p w:rsidR="00A27B19" w:rsidRPr="002B4C8A" w:rsidRDefault="00A27B19" w:rsidP="00A27B19">
            <w:pPr>
              <w:jc w:val="right"/>
              <w:rPr>
                <w:sz w:val="18"/>
                <w:szCs w:val="18"/>
              </w:rPr>
            </w:pPr>
            <w:r w:rsidRPr="002B4C8A">
              <w:rPr>
                <w:sz w:val="18"/>
                <w:szCs w:val="18"/>
              </w:rPr>
              <w:t>79,20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0079</w:t>
            </w:r>
          </w:p>
        </w:tc>
        <w:tc>
          <w:tcPr>
            <w:tcW w:w="2132" w:type="dxa"/>
            <w:shd w:val="clear" w:color="auto" w:fill="auto"/>
          </w:tcPr>
          <w:p w:rsidR="00A27B19" w:rsidRPr="002B4C8A" w:rsidRDefault="00A27B19" w:rsidP="00A27B19">
            <w:pPr>
              <w:rPr>
                <w:sz w:val="18"/>
                <w:szCs w:val="18"/>
              </w:rPr>
            </w:pPr>
            <w:r w:rsidRPr="002B4C8A">
              <w:rPr>
                <w:sz w:val="18"/>
                <w:szCs w:val="18"/>
              </w:rPr>
              <w:t>FITA METRICA</w:t>
            </w:r>
          </w:p>
        </w:tc>
        <w:tc>
          <w:tcPr>
            <w:tcW w:w="1603" w:type="dxa"/>
            <w:shd w:val="clear" w:color="auto" w:fill="auto"/>
          </w:tcPr>
          <w:p w:rsidR="00A27B19" w:rsidRPr="002B4C8A" w:rsidRDefault="00A27B19" w:rsidP="00A27B19">
            <w:pPr>
              <w:rPr>
                <w:sz w:val="18"/>
                <w:szCs w:val="18"/>
              </w:rPr>
            </w:pPr>
            <w:r w:rsidRPr="002B4C8A">
              <w:rPr>
                <w:sz w:val="18"/>
                <w:szCs w:val="18"/>
              </w:rPr>
              <w:t>BLESSED</w:t>
            </w:r>
          </w:p>
        </w:tc>
        <w:tc>
          <w:tcPr>
            <w:tcW w:w="0" w:type="auto"/>
            <w:shd w:val="clear" w:color="auto" w:fill="auto"/>
          </w:tcPr>
          <w:p w:rsidR="00A27B19" w:rsidRPr="002B4C8A" w:rsidRDefault="00A27B19" w:rsidP="00A27B19">
            <w:pPr>
              <w:rPr>
                <w:sz w:val="18"/>
                <w:szCs w:val="18"/>
              </w:rPr>
            </w:pPr>
            <w:r w:rsidRPr="002B4C8A">
              <w:rPr>
                <w:sz w:val="18"/>
                <w:szCs w:val="18"/>
              </w:rPr>
              <w:t>60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3,00</w:t>
            </w:r>
          </w:p>
        </w:tc>
        <w:tc>
          <w:tcPr>
            <w:tcW w:w="1009" w:type="dxa"/>
            <w:shd w:val="clear" w:color="auto" w:fill="auto"/>
          </w:tcPr>
          <w:p w:rsidR="00A27B19" w:rsidRPr="002B4C8A" w:rsidRDefault="00A27B19" w:rsidP="00A27B19">
            <w:pPr>
              <w:jc w:val="right"/>
              <w:rPr>
                <w:sz w:val="18"/>
                <w:szCs w:val="18"/>
              </w:rPr>
            </w:pPr>
            <w:r w:rsidRPr="002B4C8A">
              <w:rPr>
                <w:sz w:val="18"/>
                <w:szCs w:val="18"/>
              </w:rPr>
              <w:t>180,00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0080</w:t>
            </w:r>
          </w:p>
        </w:tc>
        <w:tc>
          <w:tcPr>
            <w:tcW w:w="2132" w:type="dxa"/>
            <w:shd w:val="clear" w:color="auto" w:fill="auto"/>
          </w:tcPr>
          <w:p w:rsidR="00A27B19" w:rsidRPr="002B4C8A" w:rsidRDefault="00A27B19" w:rsidP="00A27B19">
            <w:pPr>
              <w:rPr>
                <w:sz w:val="18"/>
                <w:szCs w:val="18"/>
              </w:rPr>
            </w:pPr>
            <w:r w:rsidRPr="002B4C8A">
              <w:rPr>
                <w:sz w:val="18"/>
                <w:szCs w:val="18"/>
              </w:rPr>
              <w:t>FITILHO</w:t>
            </w:r>
          </w:p>
        </w:tc>
        <w:tc>
          <w:tcPr>
            <w:tcW w:w="1603" w:type="dxa"/>
            <w:shd w:val="clear" w:color="auto" w:fill="auto"/>
          </w:tcPr>
          <w:p w:rsidR="00A27B19" w:rsidRPr="002B4C8A" w:rsidRDefault="00A27B19" w:rsidP="00A27B19">
            <w:pPr>
              <w:rPr>
                <w:sz w:val="18"/>
                <w:szCs w:val="18"/>
              </w:rPr>
            </w:pPr>
            <w:r w:rsidRPr="002B4C8A">
              <w:rPr>
                <w:sz w:val="18"/>
                <w:szCs w:val="18"/>
              </w:rPr>
              <w:t>MERITA</w:t>
            </w:r>
          </w:p>
        </w:tc>
        <w:tc>
          <w:tcPr>
            <w:tcW w:w="0" w:type="auto"/>
            <w:shd w:val="clear" w:color="auto" w:fill="auto"/>
          </w:tcPr>
          <w:p w:rsidR="00A27B19" w:rsidRPr="002B4C8A" w:rsidRDefault="00A27B19" w:rsidP="00A27B19">
            <w:pPr>
              <w:rPr>
                <w:sz w:val="18"/>
                <w:szCs w:val="18"/>
              </w:rPr>
            </w:pPr>
            <w:r w:rsidRPr="002B4C8A">
              <w:rPr>
                <w:sz w:val="18"/>
                <w:szCs w:val="18"/>
              </w:rPr>
              <w:t>10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1,24</w:t>
            </w:r>
          </w:p>
        </w:tc>
        <w:tc>
          <w:tcPr>
            <w:tcW w:w="1009" w:type="dxa"/>
            <w:shd w:val="clear" w:color="auto" w:fill="auto"/>
          </w:tcPr>
          <w:p w:rsidR="00A27B19" w:rsidRPr="002B4C8A" w:rsidRDefault="00A27B19" w:rsidP="00A27B19">
            <w:pPr>
              <w:jc w:val="right"/>
              <w:rPr>
                <w:sz w:val="18"/>
                <w:szCs w:val="18"/>
              </w:rPr>
            </w:pPr>
            <w:r w:rsidRPr="002B4C8A">
              <w:rPr>
                <w:sz w:val="18"/>
                <w:szCs w:val="18"/>
              </w:rPr>
              <w:t>12,40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0085</w:t>
            </w:r>
          </w:p>
        </w:tc>
        <w:tc>
          <w:tcPr>
            <w:tcW w:w="2132" w:type="dxa"/>
            <w:shd w:val="clear" w:color="auto" w:fill="auto"/>
          </w:tcPr>
          <w:p w:rsidR="00A27B19" w:rsidRPr="002B4C8A" w:rsidRDefault="00A27B19" w:rsidP="00A27B19">
            <w:pPr>
              <w:rPr>
                <w:sz w:val="18"/>
                <w:szCs w:val="18"/>
              </w:rPr>
            </w:pPr>
            <w:r w:rsidRPr="002B4C8A">
              <w:rPr>
                <w:sz w:val="18"/>
                <w:szCs w:val="18"/>
              </w:rPr>
              <w:t>GRAMPEADOR DE MADEIRA 106/08</w:t>
            </w:r>
          </w:p>
        </w:tc>
        <w:tc>
          <w:tcPr>
            <w:tcW w:w="1603" w:type="dxa"/>
            <w:shd w:val="clear" w:color="auto" w:fill="auto"/>
          </w:tcPr>
          <w:p w:rsidR="00A27B19" w:rsidRPr="002B4C8A" w:rsidRDefault="00A27B19" w:rsidP="00A27B19">
            <w:pPr>
              <w:rPr>
                <w:sz w:val="18"/>
                <w:szCs w:val="18"/>
              </w:rPr>
            </w:pPr>
            <w:r w:rsidRPr="002B4C8A">
              <w:rPr>
                <w:sz w:val="18"/>
                <w:szCs w:val="18"/>
              </w:rPr>
              <w:t>WESTERN</w:t>
            </w:r>
          </w:p>
        </w:tc>
        <w:tc>
          <w:tcPr>
            <w:tcW w:w="0" w:type="auto"/>
            <w:shd w:val="clear" w:color="auto" w:fill="auto"/>
          </w:tcPr>
          <w:p w:rsidR="00A27B19" w:rsidRPr="002B4C8A" w:rsidRDefault="00A27B19" w:rsidP="00A27B19">
            <w:pPr>
              <w:rPr>
                <w:sz w:val="18"/>
                <w:szCs w:val="18"/>
              </w:rPr>
            </w:pPr>
            <w:r w:rsidRPr="002B4C8A">
              <w:rPr>
                <w:sz w:val="18"/>
                <w:szCs w:val="18"/>
              </w:rPr>
              <w:t>3</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45,10</w:t>
            </w:r>
          </w:p>
        </w:tc>
        <w:tc>
          <w:tcPr>
            <w:tcW w:w="1009" w:type="dxa"/>
            <w:shd w:val="clear" w:color="auto" w:fill="auto"/>
          </w:tcPr>
          <w:p w:rsidR="00A27B19" w:rsidRPr="002B4C8A" w:rsidRDefault="00A27B19" w:rsidP="00A27B19">
            <w:pPr>
              <w:jc w:val="right"/>
              <w:rPr>
                <w:sz w:val="18"/>
                <w:szCs w:val="18"/>
              </w:rPr>
            </w:pPr>
            <w:r w:rsidRPr="002B4C8A">
              <w:rPr>
                <w:sz w:val="18"/>
                <w:szCs w:val="18"/>
              </w:rPr>
              <w:t>135,30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0091</w:t>
            </w:r>
          </w:p>
        </w:tc>
        <w:tc>
          <w:tcPr>
            <w:tcW w:w="2132" w:type="dxa"/>
            <w:shd w:val="clear" w:color="auto" w:fill="auto"/>
          </w:tcPr>
          <w:p w:rsidR="00A27B19" w:rsidRPr="002B4C8A" w:rsidRDefault="00A27B19" w:rsidP="00A27B19">
            <w:pPr>
              <w:rPr>
                <w:sz w:val="18"/>
                <w:szCs w:val="18"/>
              </w:rPr>
            </w:pPr>
            <w:r w:rsidRPr="002B4C8A">
              <w:rPr>
                <w:sz w:val="18"/>
                <w:szCs w:val="18"/>
              </w:rPr>
              <w:t>GRAMPO TRILHO 80MM X 50 JGS</w:t>
            </w:r>
          </w:p>
        </w:tc>
        <w:tc>
          <w:tcPr>
            <w:tcW w:w="1603" w:type="dxa"/>
            <w:shd w:val="clear" w:color="auto" w:fill="auto"/>
          </w:tcPr>
          <w:p w:rsidR="00A27B19" w:rsidRPr="002B4C8A" w:rsidRDefault="00A27B19" w:rsidP="00A27B19">
            <w:pPr>
              <w:rPr>
                <w:sz w:val="18"/>
                <w:szCs w:val="18"/>
              </w:rPr>
            </w:pPr>
            <w:r w:rsidRPr="002B4C8A">
              <w:rPr>
                <w:sz w:val="18"/>
                <w:szCs w:val="18"/>
              </w:rPr>
              <w:t>BRW</w:t>
            </w:r>
          </w:p>
        </w:tc>
        <w:tc>
          <w:tcPr>
            <w:tcW w:w="0" w:type="auto"/>
            <w:shd w:val="clear" w:color="auto" w:fill="auto"/>
          </w:tcPr>
          <w:p w:rsidR="00A27B19" w:rsidRPr="002B4C8A" w:rsidRDefault="00A27B19" w:rsidP="00A27B19">
            <w:pPr>
              <w:rPr>
                <w:sz w:val="18"/>
                <w:szCs w:val="18"/>
              </w:rPr>
            </w:pPr>
            <w:r w:rsidRPr="002B4C8A">
              <w:rPr>
                <w:sz w:val="18"/>
                <w:szCs w:val="18"/>
              </w:rPr>
              <w:t>31</w:t>
            </w:r>
          </w:p>
        </w:tc>
        <w:tc>
          <w:tcPr>
            <w:tcW w:w="0" w:type="auto"/>
            <w:shd w:val="clear" w:color="auto" w:fill="auto"/>
          </w:tcPr>
          <w:p w:rsidR="00A27B19" w:rsidRPr="002B4C8A" w:rsidRDefault="00A27B19" w:rsidP="00A27B19">
            <w:pPr>
              <w:rPr>
                <w:sz w:val="18"/>
                <w:szCs w:val="18"/>
              </w:rPr>
            </w:pPr>
            <w:r w:rsidRPr="002B4C8A">
              <w:rPr>
                <w:sz w:val="18"/>
                <w:szCs w:val="18"/>
              </w:rPr>
              <w:t>CX</w:t>
            </w:r>
          </w:p>
        </w:tc>
        <w:tc>
          <w:tcPr>
            <w:tcW w:w="0" w:type="auto"/>
            <w:shd w:val="clear" w:color="auto" w:fill="auto"/>
          </w:tcPr>
          <w:p w:rsidR="00A27B19" w:rsidRPr="002B4C8A" w:rsidRDefault="00A27B19" w:rsidP="00A27B19">
            <w:pPr>
              <w:jc w:val="right"/>
              <w:rPr>
                <w:sz w:val="18"/>
                <w:szCs w:val="18"/>
              </w:rPr>
            </w:pPr>
            <w:r w:rsidRPr="002B4C8A">
              <w:rPr>
                <w:sz w:val="18"/>
                <w:szCs w:val="18"/>
              </w:rPr>
              <w:t>6,15</w:t>
            </w:r>
          </w:p>
        </w:tc>
        <w:tc>
          <w:tcPr>
            <w:tcW w:w="1009" w:type="dxa"/>
            <w:shd w:val="clear" w:color="auto" w:fill="auto"/>
          </w:tcPr>
          <w:p w:rsidR="00A27B19" w:rsidRPr="002B4C8A" w:rsidRDefault="00A27B19" w:rsidP="00A27B19">
            <w:pPr>
              <w:jc w:val="right"/>
              <w:rPr>
                <w:sz w:val="18"/>
                <w:szCs w:val="18"/>
              </w:rPr>
            </w:pPr>
            <w:r w:rsidRPr="002B4C8A">
              <w:rPr>
                <w:sz w:val="18"/>
                <w:szCs w:val="18"/>
              </w:rPr>
              <w:t>190,65</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0098</w:t>
            </w:r>
          </w:p>
        </w:tc>
        <w:tc>
          <w:tcPr>
            <w:tcW w:w="2132" w:type="dxa"/>
            <w:shd w:val="clear" w:color="auto" w:fill="auto"/>
          </w:tcPr>
          <w:p w:rsidR="00A27B19" w:rsidRPr="002B4C8A" w:rsidRDefault="00A27B19" w:rsidP="00A27B19">
            <w:pPr>
              <w:rPr>
                <w:sz w:val="18"/>
                <w:szCs w:val="18"/>
              </w:rPr>
            </w:pPr>
            <w:r w:rsidRPr="002B4C8A">
              <w:rPr>
                <w:sz w:val="18"/>
                <w:szCs w:val="18"/>
              </w:rPr>
              <w:t>MALOTE TIPO ENVELOPE</w:t>
            </w:r>
          </w:p>
        </w:tc>
        <w:tc>
          <w:tcPr>
            <w:tcW w:w="1603" w:type="dxa"/>
            <w:shd w:val="clear" w:color="auto" w:fill="auto"/>
          </w:tcPr>
          <w:p w:rsidR="00A27B19" w:rsidRPr="002B4C8A" w:rsidRDefault="00A27B19" w:rsidP="00A27B19">
            <w:pPr>
              <w:rPr>
                <w:sz w:val="18"/>
                <w:szCs w:val="18"/>
              </w:rPr>
            </w:pPr>
            <w:r w:rsidRPr="002B4C8A">
              <w:rPr>
                <w:sz w:val="18"/>
                <w:szCs w:val="18"/>
              </w:rPr>
              <w:t>DAC</w:t>
            </w:r>
          </w:p>
        </w:tc>
        <w:tc>
          <w:tcPr>
            <w:tcW w:w="0" w:type="auto"/>
            <w:shd w:val="clear" w:color="auto" w:fill="auto"/>
          </w:tcPr>
          <w:p w:rsidR="00A27B19" w:rsidRPr="002B4C8A" w:rsidRDefault="00A27B19" w:rsidP="00A27B19">
            <w:pPr>
              <w:rPr>
                <w:sz w:val="18"/>
                <w:szCs w:val="18"/>
              </w:rPr>
            </w:pPr>
            <w:r w:rsidRPr="002B4C8A">
              <w:rPr>
                <w:sz w:val="18"/>
                <w:szCs w:val="18"/>
              </w:rPr>
              <w:t>10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23,40</w:t>
            </w:r>
          </w:p>
        </w:tc>
        <w:tc>
          <w:tcPr>
            <w:tcW w:w="1009" w:type="dxa"/>
            <w:shd w:val="clear" w:color="auto" w:fill="auto"/>
          </w:tcPr>
          <w:p w:rsidR="00A27B19" w:rsidRPr="002B4C8A" w:rsidRDefault="00A27B19" w:rsidP="00A27B19">
            <w:pPr>
              <w:jc w:val="right"/>
              <w:rPr>
                <w:sz w:val="18"/>
                <w:szCs w:val="18"/>
              </w:rPr>
            </w:pPr>
            <w:r w:rsidRPr="002B4C8A">
              <w:rPr>
                <w:sz w:val="18"/>
                <w:szCs w:val="18"/>
              </w:rPr>
              <w:t>234,00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0136</w:t>
            </w:r>
          </w:p>
        </w:tc>
        <w:tc>
          <w:tcPr>
            <w:tcW w:w="2132" w:type="dxa"/>
            <w:shd w:val="clear" w:color="auto" w:fill="auto"/>
          </w:tcPr>
          <w:p w:rsidR="00A27B19" w:rsidRPr="002B4C8A" w:rsidRDefault="00A27B19" w:rsidP="00A27B19">
            <w:pPr>
              <w:rPr>
                <w:sz w:val="18"/>
                <w:szCs w:val="18"/>
              </w:rPr>
            </w:pPr>
            <w:r w:rsidRPr="002B4C8A">
              <w:rPr>
                <w:sz w:val="18"/>
                <w:szCs w:val="18"/>
              </w:rPr>
              <w:t>PINCEL P/QUADRO BRANCO COR VERMELHA</w:t>
            </w:r>
          </w:p>
        </w:tc>
        <w:tc>
          <w:tcPr>
            <w:tcW w:w="1603" w:type="dxa"/>
            <w:shd w:val="clear" w:color="auto" w:fill="auto"/>
          </w:tcPr>
          <w:p w:rsidR="00A27B19" w:rsidRPr="002B4C8A" w:rsidRDefault="00A27B19" w:rsidP="00A27B19">
            <w:pPr>
              <w:rPr>
                <w:sz w:val="18"/>
                <w:szCs w:val="18"/>
              </w:rPr>
            </w:pPr>
            <w:r w:rsidRPr="002B4C8A">
              <w:rPr>
                <w:sz w:val="18"/>
                <w:szCs w:val="18"/>
              </w:rPr>
              <w:t>BRW</w:t>
            </w:r>
          </w:p>
        </w:tc>
        <w:tc>
          <w:tcPr>
            <w:tcW w:w="0" w:type="auto"/>
            <w:shd w:val="clear" w:color="auto" w:fill="auto"/>
          </w:tcPr>
          <w:p w:rsidR="00A27B19" w:rsidRPr="002B4C8A" w:rsidRDefault="00A27B19" w:rsidP="00A27B19">
            <w:pPr>
              <w:rPr>
                <w:sz w:val="18"/>
                <w:szCs w:val="18"/>
              </w:rPr>
            </w:pPr>
            <w:r w:rsidRPr="002B4C8A">
              <w:rPr>
                <w:sz w:val="18"/>
                <w:szCs w:val="18"/>
              </w:rPr>
              <w:t>300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3,91</w:t>
            </w:r>
          </w:p>
        </w:tc>
        <w:tc>
          <w:tcPr>
            <w:tcW w:w="1009" w:type="dxa"/>
            <w:shd w:val="clear" w:color="auto" w:fill="auto"/>
          </w:tcPr>
          <w:p w:rsidR="00A27B19" w:rsidRPr="002B4C8A" w:rsidRDefault="00A27B19" w:rsidP="00A27B19">
            <w:pPr>
              <w:jc w:val="right"/>
              <w:rPr>
                <w:sz w:val="18"/>
                <w:szCs w:val="18"/>
              </w:rPr>
            </w:pPr>
            <w:r w:rsidRPr="002B4C8A">
              <w:rPr>
                <w:sz w:val="18"/>
                <w:szCs w:val="18"/>
              </w:rPr>
              <w:t>1.173,00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0137</w:t>
            </w:r>
          </w:p>
        </w:tc>
        <w:tc>
          <w:tcPr>
            <w:tcW w:w="2132" w:type="dxa"/>
            <w:shd w:val="clear" w:color="auto" w:fill="auto"/>
          </w:tcPr>
          <w:p w:rsidR="00A27B19" w:rsidRPr="002B4C8A" w:rsidRDefault="00A27B19" w:rsidP="00A27B19">
            <w:pPr>
              <w:rPr>
                <w:sz w:val="18"/>
                <w:szCs w:val="18"/>
              </w:rPr>
            </w:pPr>
            <w:r w:rsidRPr="002B4C8A">
              <w:rPr>
                <w:sz w:val="18"/>
                <w:szCs w:val="18"/>
              </w:rPr>
              <w:t>PINCEL P/QUADRO BRANCO NA COR AZUL</w:t>
            </w:r>
          </w:p>
        </w:tc>
        <w:tc>
          <w:tcPr>
            <w:tcW w:w="1603" w:type="dxa"/>
            <w:shd w:val="clear" w:color="auto" w:fill="auto"/>
          </w:tcPr>
          <w:p w:rsidR="00A27B19" w:rsidRPr="002B4C8A" w:rsidRDefault="00A27B19" w:rsidP="00A27B19">
            <w:pPr>
              <w:rPr>
                <w:sz w:val="18"/>
                <w:szCs w:val="18"/>
              </w:rPr>
            </w:pPr>
            <w:r w:rsidRPr="002B4C8A">
              <w:rPr>
                <w:sz w:val="18"/>
                <w:szCs w:val="18"/>
              </w:rPr>
              <w:t>BRW</w:t>
            </w:r>
          </w:p>
        </w:tc>
        <w:tc>
          <w:tcPr>
            <w:tcW w:w="0" w:type="auto"/>
            <w:shd w:val="clear" w:color="auto" w:fill="auto"/>
          </w:tcPr>
          <w:p w:rsidR="00A27B19" w:rsidRPr="002B4C8A" w:rsidRDefault="00A27B19" w:rsidP="00A27B19">
            <w:pPr>
              <w:rPr>
                <w:sz w:val="18"/>
                <w:szCs w:val="18"/>
              </w:rPr>
            </w:pPr>
            <w:r w:rsidRPr="002B4C8A">
              <w:rPr>
                <w:sz w:val="18"/>
                <w:szCs w:val="18"/>
              </w:rPr>
              <w:t>400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3,91</w:t>
            </w:r>
          </w:p>
        </w:tc>
        <w:tc>
          <w:tcPr>
            <w:tcW w:w="1009" w:type="dxa"/>
            <w:shd w:val="clear" w:color="auto" w:fill="auto"/>
          </w:tcPr>
          <w:p w:rsidR="00A27B19" w:rsidRPr="002B4C8A" w:rsidRDefault="00A27B19" w:rsidP="00A27B19">
            <w:pPr>
              <w:jc w:val="right"/>
              <w:rPr>
                <w:sz w:val="18"/>
                <w:szCs w:val="18"/>
              </w:rPr>
            </w:pPr>
            <w:r w:rsidRPr="002B4C8A">
              <w:rPr>
                <w:sz w:val="18"/>
                <w:szCs w:val="18"/>
              </w:rPr>
              <w:t>1.564,00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0138</w:t>
            </w:r>
          </w:p>
        </w:tc>
        <w:tc>
          <w:tcPr>
            <w:tcW w:w="2132" w:type="dxa"/>
            <w:shd w:val="clear" w:color="auto" w:fill="auto"/>
          </w:tcPr>
          <w:p w:rsidR="00A27B19" w:rsidRPr="002B4C8A" w:rsidRDefault="00A27B19" w:rsidP="00A27B19">
            <w:pPr>
              <w:rPr>
                <w:sz w:val="18"/>
                <w:szCs w:val="18"/>
              </w:rPr>
            </w:pPr>
            <w:r w:rsidRPr="002B4C8A">
              <w:rPr>
                <w:sz w:val="18"/>
                <w:szCs w:val="18"/>
              </w:rPr>
              <w:t>PINCEL P/QUADRO BRANCO NA COR PRETO</w:t>
            </w:r>
          </w:p>
        </w:tc>
        <w:tc>
          <w:tcPr>
            <w:tcW w:w="1603" w:type="dxa"/>
            <w:shd w:val="clear" w:color="auto" w:fill="auto"/>
          </w:tcPr>
          <w:p w:rsidR="00A27B19" w:rsidRPr="002B4C8A" w:rsidRDefault="00A27B19" w:rsidP="00A27B19">
            <w:pPr>
              <w:rPr>
                <w:sz w:val="18"/>
                <w:szCs w:val="18"/>
              </w:rPr>
            </w:pPr>
            <w:r w:rsidRPr="002B4C8A">
              <w:rPr>
                <w:sz w:val="18"/>
                <w:szCs w:val="18"/>
              </w:rPr>
              <w:t>BRW</w:t>
            </w:r>
          </w:p>
        </w:tc>
        <w:tc>
          <w:tcPr>
            <w:tcW w:w="0" w:type="auto"/>
            <w:shd w:val="clear" w:color="auto" w:fill="auto"/>
          </w:tcPr>
          <w:p w:rsidR="00A27B19" w:rsidRPr="002B4C8A" w:rsidRDefault="00A27B19" w:rsidP="00A27B19">
            <w:pPr>
              <w:rPr>
                <w:sz w:val="18"/>
                <w:szCs w:val="18"/>
              </w:rPr>
            </w:pPr>
            <w:r w:rsidRPr="002B4C8A">
              <w:rPr>
                <w:sz w:val="18"/>
                <w:szCs w:val="18"/>
              </w:rPr>
              <w:t>300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3,91</w:t>
            </w:r>
          </w:p>
        </w:tc>
        <w:tc>
          <w:tcPr>
            <w:tcW w:w="1009" w:type="dxa"/>
            <w:shd w:val="clear" w:color="auto" w:fill="auto"/>
          </w:tcPr>
          <w:p w:rsidR="00A27B19" w:rsidRPr="002B4C8A" w:rsidRDefault="00A27B19" w:rsidP="00A27B19">
            <w:pPr>
              <w:jc w:val="right"/>
              <w:rPr>
                <w:sz w:val="18"/>
                <w:szCs w:val="18"/>
              </w:rPr>
            </w:pPr>
            <w:r w:rsidRPr="002B4C8A">
              <w:rPr>
                <w:sz w:val="18"/>
                <w:szCs w:val="18"/>
              </w:rPr>
              <w:t>1.173,00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t>0148</w:t>
            </w:r>
          </w:p>
        </w:tc>
        <w:tc>
          <w:tcPr>
            <w:tcW w:w="2132" w:type="dxa"/>
            <w:shd w:val="clear" w:color="auto" w:fill="auto"/>
          </w:tcPr>
          <w:p w:rsidR="00A27B19" w:rsidRPr="002B4C8A" w:rsidRDefault="00A27B19" w:rsidP="00A27B19">
            <w:pPr>
              <w:rPr>
                <w:sz w:val="18"/>
                <w:szCs w:val="18"/>
              </w:rPr>
            </w:pPr>
            <w:r w:rsidRPr="002B4C8A">
              <w:rPr>
                <w:sz w:val="18"/>
                <w:szCs w:val="18"/>
              </w:rPr>
              <w:t>PISTOLA COLA QUENTE (FINA)</w:t>
            </w:r>
          </w:p>
        </w:tc>
        <w:tc>
          <w:tcPr>
            <w:tcW w:w="1603" w:type="dxa"/>
            <w:shd w:val="clear" w:color="auto" w:fill="auto"/>
          </w:tcPr>
          <w:p w:rsidR="00A27B19" w:rsidRPr="002B4C8A" w:rsidRDefault="00A27B19" w:rsidP="00A27B19">
            <w:pPr>
              <w:rPr>
                <w:sz w:val="18"/>
                <w:szCs w:val="18"/>
              </w:rPr>
            </w:pPr>
            <w:r w:rsidRPr="002B4C8A">
              <w:rPr>
                <w:sz w:val="18"/>
                <w:szCs w:val="18"/>
              </w:rPr>
              <w:t>ELEGANTEC</w:t>
            </w:r>
          </w:p>
        </w:tc>
        <w:tc>
          <w:tcPr>
            <w:tcW w:w="0" w:type="auto"/>
            <w:shd w:val="clear" w:color="auto" w:fill="auto"/>
          </w:tcPr>
          <w:p w:rsidR="00A27B19" w:rsidRPr="002B4C8A" w:rsidRDefault="00A27B19" w:rsidP="00A27B19">
            <w:pPr>
              <w:rPr>
                <w:sz w:val="18"/>
                <w:szCs w:val="18"/>
              </w:rPr>
            </w:pPr>
            <w:r w:rsidRPr="002B4C8A">
              <w:rPr>
                <w:sz w:val="18"/>
                <w:szCs w:val="18"/>
              </w:rPr>
              <w:t>3</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10,30</w:t>
            </w:r>
          </w:p>
        </w:tc>
        <w:tc>
          <w:tcPr>
            <w:tcW w:w="1009" w:type="dxa"/>
            <w:shd w:val="clear" w:color="auto" w:fill="auto"/>
          </w:tcPr>
          <w:p w:rsidR="00A27B19" w:rsidRPr="002B4C8A" w:rsidRDefault="00A27B19" w:rsidP="00A27B19">
            <w:pPr>
              <w:jc w:val="right"/>
              <w:rPr>
                <w:sz w:val="18"/>
                <w:szCs w:val="18"/>
              </w:rPr>
            </w:pPr>
            <w:r w:rsidRPr="002B4C8A">
              <w:rPr>
                <w:sz w:val="18"/>
                <w:szCs w:val="18"/>
              </w:rPr>
              <w:t>30,90</w:t>
            </w:r>
          </w:p>
        </w:tc>
      </w:tr>
      <w:tr w:rsidR="00A27B19" w:rsidRPr="002B4C8A" w:rsidTr="002B4C8A">
        <w:trPr>
          <w:trHeight w:val="145"/>
        </w:trPr>
        <w:tc>
          <w:tcPr>
            <w:tcW w:w="674" w:type="dxa"/>
            <w:shd w:val="clear" w:color="auto" w:fill="auto"/>
          </w:tcPr>
          <w:p w:rsidR="00A27B19" w:rsidRPr="002B4C8A" w:rsidRDefault="00A27B19" w:rsidP="00A27B19">
            <w:pPr>
              <w:rPr>
                <w:sz w:val="18"/>
                <w:szCs w:val="18"/>
              </w:rPr>
            </w:pPr>
            <w:r w:rsidRPr="002B4C8A">
              <w:rPr>
                <w:sz w:val="18"/>
                <w:szCs w:val="18"/>
              </w:rPr>
              <w:lastRenderedPageBreak/>
              <w:t>0149</w:t>
            </w:r>
          </w:p>
        </w:tc>
        <w:tc>
          <w:tcPr>
            <w:tcW w:w="2132" w:type="dxa"/>
            <w:shd w:val="clear" w:color="auto" w:fill="auto"/>
          </w:tcPr>
          <w:p w:rsidR="00A27B19" w:rsidRPr="002B4C8A" w:rsidRDefault="00A27B19" w:rsidP="00A27B19">
            <w:pPr>
              <w:rPr>
                <w:sz w:val="18"/>
                <w:szCs w:val="18"/>
              </w:rPr>
            </w:pPr>
            <w:r w:rsidRPr="002B4C8A">
              <w:rPr>
                <w:sz w:val="18"/>
                <w:szCs w:val="18"/>
              </w:rPr>
              <w:t>PISTOLA DE COLA QUENTE (GROSSO)</w:t>
            </w:r>
          </w:p>
        </w:tc>
        <w:tc>
          <w:tcPr>
            <w:tcW w:w="1603" w:type="dxa"/>
            <w:shd w:val="clear" w:color="auto" w:fill="auto"/>
          </w:tcPr>
          <w:p w:rsidR="00A27B19" w:rsidRPr="002B4C8A" w:rsidRDefault="00A27B19" w:rsidP="00A27B19">
            <w:pPr>
              <w:rPr>
                <w:sz w:val="18"/>
                <w:szCs w:val="18"/>
              </w:rPr>
            </w:pPr>
            <w:r w:rsidRPr="002B4C8A">
              <w:rPr>
                <w:sz w:val="18"/>
                <w:szCs w:val="18"/>
              </w:rPr>
              <w:t>ELEGANTEC</w:t>
            </w:r>
          </w:p>
        </w:tc>
        <w:tc>
          <w:tcPr>
            <w:tcW w:w="0" w:type="auto"/>
            <w:shd w:val="clear" w:color="auto" w:fill="auto"/>
          </w:tcPr>
          <w:p w:rsidR="00A27B19" w:rsidRPr="002B4C8A" w:rsidRDefault="00A27B19" w:rsidP="00A27B19">
            <w:pPr>
              <w:rPr>
                <w:sz w:val="18"/>
                <w:szCs w:val="18"/>
              </w:rPr>
            </w:pPr>
            <w:r w:rsidRPr="002B4C8A">
              <w:rPr>
                <w:sz w:val="18"/>
                <w:szCs w:val="18"/>
              </w:rPr>
              <w:t>140</w:t>
            </w:r>
          </w:p>
        </w:tc>
        <w:tc>
          <w:tcPr>
            <w:tcW w:w="0" w:type="auto"/>
            <w:shd w:val="clear" w:color="auto" w:fill="auto"/>
          </w:tcPr>
          <w:p w:rsidR="00A27B19" w:rsidRPr="002B4C8A" w:rsidRDefault="00A27B19" w:rsidP="00A27B19">
            <w:pPr>
              <w:rPr>
                <w:sz w:val="18"/>
                <w:szCs w:val="18"/>
              </w:rPr>
            </w:pPr>
            <w:r w:rsidRPr="002B4C8A">
              <w:rPr>
                <w:sz w:val="18"/>
                <w:szCs w:val="18"/>
              </w:rPr>
              <w:t>UN</w:t>
            </w:r>
          </w:p>
        </w:tc>
        <w:tc>
          <w:tcPr>
            <w:tcW w:w="0" w:type="auto"/>
            <w:shd w:val="clear" w:color="auto" w:fill="auto"/>
          </w:tcPr>
          <w:p w:rsidR="00A27B19" w:rsidRPr="002B4C8A" w:rsidRDefault="00A27B19" w:rsidP="00A27B19">
            <w:pPr>
              <w:jc w:val="right"/>
              <w:rPr>
                <w:sz w:val="18"/>
                <w:szCs w:val="18"/>
              </w:rPr>
            </w:pPr>
            <w:r w:rsidRPr="002B4C8A">
              <w:rPr>
                <w:sz w:val="18"/>
                <w:szCs w:val="18"/>
              </w:rPr>
              <w:t>12,90</w:t>
            </w:r>
          </w:p>
        </w:tc>
        <w:tc>
          <w:tcPr>
            <w:tcW w:w="1009" w:type="dxa"/>
            <w:shd w:val="clear" w:color="auto" w:fill="auto"/>
          </w:tcPr>
          <w:p w:rsidR="00A27B19" w:rsidRPr="002B4C8A" w:rsidRDefault="00A27B19" w:rsidP="00A27B19">
            <w:pPr>
              <w:jc w:val="right"/>
              <w:rPr>
                <w:sz w:val="18"/>
                <w:szCs w:val="18"/>
              </w:rPr>
            </w:pPr>
            <w:r w:rsidRPr="002B4C8A">
              <w:rPr>
                <w:sz w:val="18"/>
                <w:szCs w:val="18"/>
              </w:rPr>
              <w:t>1.806,00</w:t>
            </w:r>
          </w:p>
        </w:tc>
      </w:tr>
      <w:tr w:rsidR="00A27B19" w:rsidRPr="002B4C8A" w:rsidTr="002B4C8A">
        <w:trPr>
          <w:trHeight w:val="145"/>
        </w:trPr>
        <w:tc>
          <w:tcPr>
            <w:tcW w:w="8567" w:type="dxa"/>
            <w:gridSpan w:val="7"/>
            <w:shd w:val="clear" w:color="auto" w:fill="auto"/>
          </w:tcPr>
          <w:p w:rsidR="00A27B19" w:rsidRPr="002B4C8A" w:rsidRDefault="00A27B19" w:rsidP="00A27B19">
            <w:pPr>
              <w:jc w:val="right"/>
              <w:rPr>
                <w:b/>
                <w:bCs/>
                <w:sz w:val="18"/>
                <w:szCs w:val="18"/>
              </w:rPr>
            </w:pPr>
            <w:r w:rsidRPr="002B4C8A">
              <w:rPr>
                <w:b/>
                <w:bCs/>
                <w:sz w:val="18"/>
                <w:szCs w:val="18"/>
              </w:rPr>
              <w:t>Total do Fornecedor: 11.327,40</w:t>
            </w:r>
          </w:p>
        </w:tc>
      </w:tr>
    </w:tbl>
    <w:p w:rsidR="00FF7443" w:rsidRPr="00D87078" w:rsidRDefault="00FF7443" w:rsidP="003B071C">
      <w:pPr>
        <w:jc w:val="both"/>
        <w:rPr>
          <w:b/>
          <w:sz w:val="22"/>
          <w:szCs w:val="22"/>
        </w:rPr>
      </w:pPr>
    </w:p>
    <w:p w:rsidR="003B071C" w:rsidRPr="00D87078" w:rsidRDefault="003B071C" w:rsidP="003B071C">
      <w:pPr>
        <w:jc w:val="both"/>
        <w:rPr>
          <w:sz w:val="22"/>
          <w:szCs w:val="22"/>
        </w:rPr>
      </w:pPr>
      <w:r w:rsidRPr="00D87078">
        <w:rPr>
          <w:b/>
          <w:sz w:val="22"/>
          <w:szCs w:val="22"/>
        </w:rPr>
        <w:t>4.2.</w:t>
      </w:r>
      <w:r w:rsidRPr="00D87078">
        <w:rPr>
          <w:sz w:val="22"/>
          <w:szCs w:val="22"/>
        </w:rPr>
        <w:t xml:space="preserve"> Os pagamentos serão realizados pelo Município em até </w:t>
      </w:r>
      <w:r w:rsidRPr="00D87078">
        <w:rPr>
          <w:b/>
          <w:sz w:val="22"/>
          <w:szCs w:val="22"/>
          <w:u w:val="single"/>
        </w:rPr>
        <w:t>10 (dez)</w:t>
      </w:r>
      <w:r w:rsidRPr="00D87078">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D87078" w:rsidRDefault="003B071C" w:rsidP="003B071C">
      <w:pPr>
        <w:jc w:val="both"/>
        <w:rPr>
          <w:sz w:val="22"/>
          <w:szCs w:val="22"/>
        </w:rPr>
      </w:pPr>
      <w:r w:rsidRPr="00D87078">
        <w:rPr>
          <w:b/>
          <w:sz w:val="22"/>
          <w:szCs w:val="22"/>
        </w:rPr>
        <w:t>4.3.</w:t>
      </w:r>
      <w:r w:rsidRPr="00D87078">
        <w:rPr>
          <w:sz w:val="22"/>
          <w:szCs w:val="22"/>
        </w:rPr>
        <w:t xml:space="preserve"> O pagamento à contratada somente será realizado mediante a apresentação da Nota Fiscal Eletrônica e do atestado de aceite pela Secretaria solicitante.</w:t>
      </w:r>
    </w:p>
    <w:p w:rsidR="003B071C" w:rsidRPr="00D87078" w:rsidRDefault="003B071C" w:rsidP="003B071C">
      <w:pPr>
        <w:jc w:val="both"/>
        <w:rPr>
          <w:sz w:val="22"/>
          <w:szCs w:val="22"/>
        </w:rPr>
      </w:pPr>
      <w:r w:rsidRPr="00D87078">
        <w:rPr>
          <w:b/>
          <w:sz w:val="22"/>
          <w:szCs w:val="22"/>
        </w:rPr>
        <w:t>4.4.</w:t>
      </w:r>
      <w:r w:rsidRPr="00D87078">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D87078" w:rsidRDefault="003B071C" w:rsidP="003B071C">
      <w:pPr>
        <w:ind w:left="284"/>
        <w:jc w:val="both"/>
        <w:rPr>
          <w:sz w:val="22"/>
          <w:szCs w:val="22"/>
        </w:rPr>
      </w:pPr>
      <w:r w:rsidRPr="00D87078">
        <w:rPr>
          <w:b/>
          <w:sz w:val="22"/>
          <w:szCs w:val="22"/>
        </w:rPr>
        <w:t>4.4.1.</w:t>
      </w:r>
      <w:r w:rsidRPr="00D87078">
        <w:rPr>
          <w:sz w:val="22"/>
          <w:szCs w:val="22"/>
        </w:rPr>
        <w:t xml:space="preserve"> Em caso de alteração de conta bancária, deverá comunicar, formalmente, à Secretaria Municipal de Fazenda para que seja feita a retificação da conta cadastrada.</w:t>
      </w:r>
    </w:p>
    <w:p w:rsidR="003B071C" w:rsidRPr="00D87078" w:rsidRDefault="003B071C" w:rsidP="003B071C">
      <w:pPr>
        <w:jc w:val="both"/>
        <w:rPr>
          <w:sz w:val="22"/>
          <w:szCs w:val="22"/>
        </w:rPr>
      </w:pPr>
      <w:r w:rsidRPr="00D87078">
        <w:rPr>
          <w:b/>
          <w:sz w:val="22"/>
          <w:szCs w:val="22"/>
        </w:rPr>
        <w:t>4.5.</w:t>
      </w:r>
      <w:r w:rsidRPr="00D87078">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D87078" w:rsidRDefault="003B071C" w:rsidP="003B071C">
      <w:pPr>
        <w:jc w:val="both"/>
        <w:rPr>
          <w:sz w:val="22"/>
          <w:szCs w:val="22"/>
        </w:rPr>
      </w:pPr>
      <w:r w:rsidRPr="00D87078">
        <w:rPr>
          <w:b/>
          <w:sz w:val="22"/>
          <w:szCs w:val="22"/>
        </w:rPr>
        <w:t xml:space="preserve">4.6. </w:t>
      </w:r>
      <w:r w:rsidRPr="00D87078">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D87078" w:rsidRDefault="003B071C" w:rsidP="003B071C">
      <w:pPr>
        <w:jc w:val="both"/>
        <w:rPr>
          <w:sz w:val="22"/>
          <w:szCs w:val="22"/>
        </w:rPr>
      </w:pPr>
      <w:r w:rsidRPr="00D87078">
        <w:rPr>
          <w:b/>
          <w:sz w:val="22"/>
          <w:szCs w:val="22"/>
        </w:rPr>
        <w:t xml:space="preserve">4.7. </w:t>
      </w:r>
      <w:r w:rsidRPr="00D87078">
        <w:rPr>
          <w:sz w:val="22"/>
          <w:szCs w:val="22"/>
        </w:rPr>
        <w:t>Todo pagamento que vier a ser considerado contratualmente indevido será objeto de ajuste nos pagamentos futuros ou cobrados da contratada.</w:t>
      </w:r>
    </w:p>
    <w:p w:rsidR="003B071C" w:rsidRPr="00D87078" w:rsidRDefault="003B071C" w:rsidP="003B071C">
      <w:pPr>
        <w:jc w:val="both"/>
        <w:rPr>
          <w:sz w:val="22"/>
          <w:szCs w:val="22"/>
        </w:rPr>
      </w:pPr>
      <w:r w:rsidRPr="00D87078">
        <w:rPr>
          <w:b/>
          <w:sz w:val="22"/>
          <w:szCs w:val="22"/>
        </w:rPr>
        <w:t xml:space="preserve">4.8. </w:t>
      </w:r>
      <w:r w:rsidRPr="00D87078">
        <w:rPr>
          <w:sz w:val="22"/>
          <w:szCs w:val="22"/>
        </w:rPr>
        <w:t>Nenhum pagamento será efetuado a Contratada enquanto pendente de liquidação, obrigação financeira que lhe for imposta, em virtude de penalidade.</w:t>
      </w:r>
    </w:p>
    <w:p w:rsidR="003B071C" w:rsidRPr="00D87078" w:rsidRDefault="003B071C" w:rsidP="003B071C">
      <w:pPr>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5. CLÁUSULA QUINTA – DO REEQUILÍBRIO E ALTERAÇÕES CONTRATUAIS</w:t>
      </w:r>
    </w:p>
    <w:p w:rsidR="003B071C" w:rsidRPr="00D87078" w:rsidRDefault="003B071C" w:rsidP="003B071C">
      <w:pPr>
        <w:jc w:val="both"/>
        <w:rPr>
          <w:sz w:val="22"/>
          <w:szCs w:val="22"/>
        </w:rPr>
      </w:pPr>
      <w:r w:rsidRPr="00D87078">
        <w:rPr>
          <w:b/>
          <w:sz w:val="22"/>
          <w:szCs w:val="22"/>
        </w:rPr>
        <w:t>5.1.</w:t>
      </w:r>
      <w:r w:rsidRPr="00D87078">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D87078" w:rsidRDefault="003B071C" w:rsidP="003B071C">
      <w:pPr>
        <w:jc w:val="both"/>
        <w:rPr>
          <w:color w:val="000000"/>
          <w:sz w:val="22"/>
          <w:szCs w:val="22"/>
        </w:rPr>
      </w:pPr>
      <w:r w:rsidRPr="00D87078">
        <w:rPr>
          <w:b/>
          <w:color w:val="000000"/>
          <w:sz w:val="22"/>
          <w:szCs w:val="22"/>
        </w:rPr>
        <w:t xml:space="preserve">5.2. </w:t>
      </w:r>
      <w:r w:rsidRPr="00D87078">
        <w:rPr>
          <w:color w:val="000000"/>
          <w:sz w:val="22"/>
          <w:szCs w:val="22"/>
        </w:rPr>
        <w:t>A simples apresentação de notas fiscais de aquisição, por si só, não justificará a concessão de reequilíbrio contratual.</w:t>
      </w:r>
    </w:p>
    <w:p w:rsidR="003B071C" w:rsidRPr="00D87078" w:rsidRDefault="003B071C" w:rsidP="003B071C">
      <w:pPr>
        <w:jc w:val="both"/>
        <w:rPr>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6. CLÁUSULA SEXTA – DA DOTAÇÃO ORÇAMENTÁRIA</w:t>
      </w:r>
    </w:p>
    <w:p w:rsidR="003B071C" w:rsidRPr="00D87078" w:rsidRDefault="003B071C" w:rsidP="003B071C">
      <w:pPr>
        <w:jc w:val="both"/>
        <w:rPr>
          <w:rFonts w:eastAsia="Microsoft YaHei"/>
          <w:sz w:val="22"/>
          <w:szCs w:val="22"/>
        </w:rPr>
      </w:pPr>
      <w:r w:rsidRPr="00D87078">
        <w:rPr>
          <w:rFonts w:eastAsia="Microsoft YaHei"/>
          <w:b/>
          <w:sz w:val="22"/>
          <w:szCs w:val="22"/>
        </w:rPr>
        <w:t>6.1.</w:t>
      </w:r>
      <w:r w:rsidRPr="00D87078">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D87078" w:rsidRDefault="003B071C" w:rsidP="003B071C">
      <w:pPr>
        <w:jc w:val="both"/>
        <w:rPr>
          <w:rFonts w:eastAsia="Microsoft YaHei"/>
          <w:b/>
          <w:sz w:val="22"/>
          <w:szCs w:val="22"/>
        </w:rPr>
      </w:pPr>
      <w:r w:rsidRPr="00D87078">
        <w:rPr>
          <w:rFonts w:eastAsia="Microsoft YaHei"/>
          <w:b/>
          <w:sz w:val="22"/>
          <w:szCs w:val="22"/>
        </w:rPr>
        <w:t>61 - 02.02.01.04.122.0402.2313.3.3.90.30.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86 - 02.03.04.04.129.0406.2028.3.3.90.30.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113 - 02.04.01.12.361.1202.2087.3.3.90.30.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137 - 02.04.01.12.365.1203.2322.3.3.90.30.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147 - 02.04.01.12.365.1203.2323.3.3.90.30.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255 - 02.04.04.27.812.2701.2913.3.3.90.30.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296 - 02.05.01.10.301.1001.2027.3.3.90.30.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343 - 02.05.01.10.302.1001.2024.3.3.90.30.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390 - 02.05.01.10.305.1003.2033.3.3.90.30.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418 - 02.06.02.08.243.0801.2061.3.3.90.30.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446 - 02.06.04.08.244.0801.2138.3.3.90.30.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456 - 02.06.04.08.244.0801.2997.3.3.90.30.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628 - 02.11.01.06.181.0601.2020.3.3.90.30.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633 - 02.11.01.06.181.0601.2021.3.3.90.30.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rPr>
          <w:rFonts w:eastAsia="Microsoft YaHei"/>
          <w:sz w:val="22"/>
          <w:szCs w:val="22"/>
        </w:rPr>
      </w:pPr>
      <w:r w:rsidRPr="00D87078">
        <w:rPr>
          <w:rFonts w:eastAsia="Microsoft YaHei"/>
          <w:b/>
          <w:sz w:val="22"/>
          <w:szCs w:val="22"/>
        </w:rPr>
        <w:lastRenderedPageBreak/>
        <w:t>6.2.</w:t>
      </w:r>
      <w:r w:rsidRPr="00D87078">
        <w:rPr>
          <w:rFonts w:eastAsia="Microsoft YaHei"/>
          <w:sz w:val="22"/>
          <w:szCs w:val="22"/>
        </w:rPr>
        <w:t xml:space="preserve"> Havendo necessidade, poderão ser acrescentadas novas dotações ao processo por meio de apostilamento de ficha.</w:t>
      </w:r>
    </w:p>
    <w:p w:rsidR="0078720E" w:rsidRPr="00D87078" w:rsidRDefault="0078720E" w:rsidP="003B071C">
      <w:pPr>
        <w:rPr>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7. CLÁUSULA SÉTIMA – DO PRAZO</w:t>
      </w:r>
    </w:p>
    <w:p w:rsidR="003B071C" w:rsidRPr="00D87078" w:rsidRDefault="003B071C" w:rsidP="003B071C">
      <w:pPr>
        <w:jc w:val="both"/>
        <w:rPr>
          <w:sz w:val="22"/>
          <w:szCs w:val="22"/>
        </w:rPr>
      </w:pPr>
      <w:r w:rsidRPr="00D87078">
        <w:rPr>
          <w:b/>
          <w:sz w:val="22"/>
          <w:szCs w:val="22"/>
        </w:rPr>
        <w:t>7.1.</w:t>
      </w:r>
      <w:r w:rsidRPr="00D87078">
        <w:rPr>
          <w:sz w:val="22"/>
          <w:szCs w:val="22"/>
        </w:rPr>
        <w:t xml:space="preserve"> O prazo de validade desta ata de registro de preços será de </w:t>
      </w:r>
      <w:r w:rsidRPr="00D87078">
        <w:rPr>
          <w:b/>
          <w:sz w:val="22"/>
          <w:szCs w:val="22"/>
        </w:rPr>
        <w:t>12 (doze) meses</w:t>
      </w:r>
      <w:r w:rsidRPr="00D87078">
        <w:rPr>
          <w:sz w:val="22"/>
          <w:szCs w:val="22"/>
        </w:rPr>
        <w:t>, conforme o inciso III do § 3º do art. 15 da Lei nº 8.666, de 1993, a contar da data de sua assinatura.</w:t>
      </w:r>
    </w:p>
    <w:p w:rsidR="003B071C" w:rsidRPr="00D87078" w:rsidRDefault="003B071C" w:rsidP="003B071C">
      <w:pPr>
        <w:jc w:val="both"/>
        <w:rPr>
          <w:sz w:val="22"/>
          <w:szCs w:val="22"/>
        </w:rPr>
      </w:pPr>
      <w:r w:rsidRPr="00D87078">
        <w:rPr>
          <w:b/>
          <w:sz w:val="22"/>
          <w:szCs w:val="22"/>
        </w:rPr>
        <w:t>7.2.</w:t>
      </w:r>
      <w:r w:rsidRPr="00D87078">
        <w:rPr>
          <w:sz w:val="22"/>
          <w:szCs w:val="22"/>
        </w:rPr>
        <w:t xml:space="preserve"> É vedado efetuar acréscimos nos quantitativos fixados pela ata de registro de preços, inclusive o acréscimo de que trata o § 1º do art. 65 da Lei nº 8.666, de 1993.</w:t>
      </w:r>
    </w:p>
    <w:p w:rsidR="003B071C" w:rsidRPr="00D87078" w:rsidRDefault="003B071C" w:rsidP="003B071C">
      <w:pPr>
        <w:jc w:val="both"/>
        <w:rPr>
          <w:sz w:val="22"/>
          <w:szCs w:val="22"/>
        </w:rPr>
      </w:pPr>
      <w:r w:rsidRPr="00D87078">
        <w:rPr>
          <w:b/>
          <w:sz w:val="22"/>
          <w:szCs w:val="22"/>
        </w:rPr>
        <w:t>7.3.</w:t>
      </w:r>
      <w:r w:rsidRPr="00D87078">
        <w:rPr>
          <w:sz w:val="22"/>
          <w:szCs w:val="22"/>
        </w:rPr>
        <w:t xml:space="preserve"> Os contratos decorrentes desta ata de registro de preços poderão ser alterados, observado o disposto no art. 65 da Lei nº 8.666, de 1993.  </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8. CLÁUSULA OITAVA – DO FORNECIMENTO</w:t>
      </w:r>
    </w:p>
    <w:p w:rsidR="003B071C" w:rsidRPr="00D87078" w:rsidRDefault="003B071C" w:rsidP="003B071C">
      <w:pPr>
        <w:jc w:val="both"/>
        <w:rPr>
          <w:sz w:val="22"/>
          <w:szCs w:val="22"/>
        </w:rPr>
      </w:pPr>
      <w:r w:rsidRPr="00D87078">
        <w:rPr>
          <w:b/>
          <w:sz w:val="22"/>
          <w:szCs w:val="22"/>
        </w:rPr>
        <w:t>8.1.</w:t>
      </w:r>
      <w:r w:rsidRPr="00D87078">
        <w:rPr>
          <w:sz w:val="22"/>
          <w:szCs w:val="22"/>
        </w:rPr>
        <w:t xml:space="preserve"> O Licitante vencedor do certame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D87078">
        <w:rPr>
          <w:b/>
          <w:sz w:val="22"/>
          <w:szCs w:val="22"/>
        </w:rPr>
        <w:t>8 dias</w:t>
      </w:r>
      <w:r w:rsidRPr="00D87078">
        <w:rPr>
          <w:sz w:val="22"/>
          <w:szCs w:val="22"/>
        </w:rPr>
        <w:t xml:space="preserve"> após a emissão da NAF que será encaminhada para o e-mail informado na Proposta de Preços (Anexo I).</w:t>
      </w:r>
    </w:p>
    <w:p w:rsidR="003B071C" w:rsidRPr="00D87078" w:rsidRDefault="003B071C" w:rsidP="003B071C">
      <w:pPr>
        <w:jc w:val="both"/>
        <w:rPr>
          <w:b/>
          <w:sz w:val="22"/>
          <w:szCs w:val="22"/>
        </w:rPr>
      </w:pPr>
      <w:r w:rsidRPr="00D87078">
        <w:rPr>
          <w:b/>
          <w:sz w:val="22"/>
          <w:szCs w:val="22"/>
        </w:rPr>
        <w:t>8.2.</w:t>
      </w:r>
      <w:r w:rsidRPr="00D87078">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D87078" w:rsidRDefault="003B071C" w:rsidP="003B071C">
      <w:pPr>
        <w:ind w:left="284"/>
        <w:jc w:val="both"/>
        <w:rPr>
          <w:sz w:val="22"/>
          <w:szCs w:val="22"/>
        </w:rPr>
      </w:pPr>
      <w:r w:rsidRPr="00D87078">
        <w:rPr>
          <w:b/>
          <w:sz w:val="22"/>
          <w:szCs w:val="22"/>
        </w:rPr>
        <w:t>8.2.1.</w:t>
      </w:r>
      <w:r w:rsidRPr="00D87078">
        <w:rPr>
          <w:sz w:val="22"/>
          <w:szCs w:val="22"/>
        </w:rPr>
        <w:t xml:space="preserve"> Ao participar deste certame, as licitantes se comprometem a acompanhar o e-mail informado no ANEXO I para apurar o recebimento de NAF.</w:t>
      </w:r>
    </w:p>
    <w:p w:rsidR="003B071C" w:rsidRPr="00D87078" w:rsidRDefault="003B071C" w:rsidP="003B071C">
      <w:pPr>
        <w:ind w:left="284"/>
        <w:jc w:val="both"/>
        <w:rPr>
          <w:sz w:val="22"/>
          <w:szCs w:val="22"/>
        </w:rPr>
      </w:pPr>
      <w:r w:rsidRPr="00D87078">
        <w:rPr>
          <w:b/>
          <w:sz w:val="22"/>
          <w:szCs w:val="22"/>
        </w:rPr>
        <w:t>8.2.2.</w:t>
      </w:r>
      <w:r w:rsidRPr="00D87078">
        <w:rPr>
          <w:sz w:val="22"/>
          <w:szCs w:val="22"/>
        </w:rPr>
        <w:t xml:space="preserve"> Excepcionalmente, desde que devidamente justificados e aceitos pela administração, serão tolerados pequenos atrasos.</w:t>
      </w:r>
    </w:p>
    <w:p w:rsidR="003B071C" w:rsidRPr="00D87078" w:rsidRDefault="003B071C" w:rsidP="003B071C">
      <w:pPr>
        <w:ind w:left="284"/>
        <w:jc w:val="both"/>
        <w:rPr>
          <w:sz w:val="22"/>
          <w:szCs w:val="22"/>
        </w:rPr>
      </w:pPr>
      <w:r w:rsidRPr="00D87078">
        <w:rPr>
          <w:b/>
          <w:sz w:val="22"/>
          <w:szCs w:val="22"/>
        </w:rPr>
        <w:t>8.2.3.</w:t>
      </w:r>
      <w:r w:rsidRPr="00D87078">
        <w:rPr>
          <w:sz w:val="22"/>
          <w:szCs w:val="22"/>
        </w:rPr>
        <w:t xml:space="preserve"> Após transcorridos 30 dias corridos, constatada a não entrega dos produtos, a empresa será notificada extrajudicialmente.</w:t>
      </w:r>
    </w:p>
    <w:p w:rsidR="003B071C" w:rsidRPr="00D87078" w:rsidRDefault="003B071C" w:rsidP="003B071C">
      <w:pPr>
        <w:jc w:val="both"/>
        <w:rPr>
          <w:sz w:val="22"/>
          <w:szCs w:val="22"/>
        </w:rPr>
      </w:pPr>
      <w:r w:rsidRPr="00D87078">
        <w:rPr>
          <w:b/>
          <w:sz w:val="22"/>
          <w:szCs w:val="22"/>
        </w:rPr>
        <w:t>8.3.</w:t>
      </w:r>
      <w:r w:rsidRPr="00D87078">
        <w:rPr>
          <w:sz w:val="22"/>
          <w:szCs w:val="22"/>
        </w:rPr>
        <w:t xml:space="preserve"> A entrega dos itens deverá ser feita no Almoxarifado Central, localizado à Rua Barão do Rio Branco, nº 255, bairro Centro, Presidente Olegário – MG. </w:t>
      </w:r>
    </w:p>
    <w:p w:rsidR="003B071C" w:rsidRPr="00D87078" w:rsidRDefault="003B071C" w:rsidP="003B071C">
      <w:pPr>
        <w:jc w:val="both"/>
        <w:rPr>
          <w:sz w:val="22"/>
          <w:szCs w:val="22"/>
        </w:rPr>
      </w:pPr>
      <w:r w:rsidRPr="00D87078">
        <w:rPr>
          <w:b/>
          <w:sz w:val="22"/>
          <w:szCs w:val="22"/>
        </w:rPr>
        <w:t>8.4.</w:t>
      </w:r>
      <w:r w:rsidRPr="00D87078">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D87078" w:rsidRDefault="003B071C" w:rsidP="003B071C">
      <w:pPr>
        <w:jc w:val="both"/>
        <w:rPr>
          <w:sz w:val="22"/>
          <w:szCs w:val="22"/>
        </w:rPr>
      </w:pPr>
      <w:r w:rsidRPr="00D87078">
        <w:rPr>
          <w:b/>
          <w:sz w:val="22"/>
          <w:szCs w:val="22"/>
        </w:rPr>
        <w:t>8.5.</w:t>
      </w:r>
      <w:r w:rsidRPr="00D87078">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D87078" w:rsidRDefault="003B071C" w:rsidP="003B071C">
      <w:pPr>
        <w:jc w:val="both"/>
        <w:rPr>
          <w:sz w:val="22"/>
          <w:szCs w:val="22"/>
        </w:rPr>
      </w:pPr>
      <w:r w:rsidRPr="00D87078">
        <w:rPr>
          <w:b/>
          <w:sz w:val="22"/>
          <w:szCs w:val="22"/>
        </w:rPr>
        <w:t>8.6.</w:t>
      </w:r>
      <w:r w:rsidRPr="00D87078">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Default="003B071C" w:rsidP="003B071C">
      <w:pPr>
        <w:jc w:val="both"/>
        <w:rPr>
          <w:sz w:val="22"/>
          <w:szCs w:val="22"/>
          <w:u w:val="single"/>
        </w:rPr>
      </w:pPr>
      <w:r w:rsidRPr="00D87078">
        <w:rPr>
          <w:b/>
          <w:sz w:val="22"/>
          <w:szCs w:val="22"/>
        </w:rPr>
        <w:t>8.7</w:t>
      </w:r>
      <w:r w:rsidRPr="00D87078">
        <w:rPr>
          <w:b/>
          <w:sz w:val="22"/>
          <w:szCs w:val="22"/>
          <w:u w:val="single"/>
        </w:rPr>
        <w:t>.</w:t>
      </w:r>
      <w:r w:rsidRPr="00D87078">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Default="002B4C8A" w:rsidP="003B071C">
      <w:pPr>
        <w:jc w:val="both"/>
        <w:rPr>
          <w:sz w:val="22"/>
          <w:szCs w:val="22"/>
          <w:u w:val="single"/>
        </w:rPr>
      </w:pPr>
    </w:p>
    <w:p w:rsidR="002B4C8A" w:rsidRPr="00D87078" w:rsidRDefault="002B4C8A" w:rsidP="003B071C">
      <w:pPr>
        <w:jc w:val="both"/>
        <w:rPr>
          <w:sz w:val="22"/>
          <w:szCs w:val="22"/>
        </w:rPr>
      </w:pP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lastRenderedPageBreak/>
        <w:t>9. CLÁUSULA NONA – DAS PENALIDADES</w:t>
      </w:r>
    </w:p>
    <w:p w:rsidR="003B071C" w:rsidRPr="00D87078" w:rsidRDefault="003B071C" w:rsidP="003B071C">
      <w:pPr>
        <w:jc w:val="both"/>
        <w:rPr>
          <w:sz w:val="22"/>
          <w:szCs w:val="22"/>
        </w:rPr>
      </w:pPr>
      <w:r w:rsidRPr="00D87078">
        <w:rPr>
          <w:b/>
          <w:sz w:val="22"/>
          <w:szCs w:val="22"/>
        </w:rPr>
        <w:t>9.1.</w:t>
      </w:r>
      <w:r w:rsidRPr="00D87078">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1.</w:t>
      </w:r>
      <w:r w:rsidRPr="00D87078">
        <w:rPr>
          <w:sz w:val="22"/>
          <w:szCs w:val="22"/>
        </w:rPr>
        <w:t>advertência</w:t>
      </w:r>
      <w:proofErr w:type="gramEnd"/>
      <w:r w:rsidRPr="00D87078">
        <w:rPr>
          <w:sz w:val="22"/>
          <w:szCs w:val="22"/>
        </w:rPr>
        <w:t>, que será aplicada sempre por escrito;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2.</w:t>
      </w:r>
      <w:r w:rsidRPr="00D87078">
        <w:rPr>
          <w:sz w:val="22"/>
          <w:szCs w:val="22"/>
        </w:rPr>
        <w:t>multas</w:t>
      </w:r>
      <w:proofErr w:type="gramEnd"/>
      <w:r w:rsidRPr="00D87078">
        <w:rPr>
          <w:sz w:val="22"/>
          <w:szCs w:val="22"/>
        </w:rPr>
        <w:t>;</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3.</w:t>
      </w:r>
      <w:r w:rsidRPr="00D87078">
        <w:rPr>
          <w:sz w:val="22"/>
          <w:szCs w:val="22"/>
        </w:rPr>
        <w:t>suspensão</w:t>
      </w:r>
      <w:proofErr w:type="gramEnd"/>
      <w:r w:rsidRPr="00D87078">
        <w:rPr>
          <w:sz w:val="22"/>
          <w:szCs w:val="22"/>
        </w:rPr>
        <w:t xml:space="preserve"> temporária do direito de licitar com o Município de Presidente Olegário;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4.</w:t>
      </w:r>
      <w:r w:rsidRPr="00D87078">
        <w:rPr>
          <w:sz w:val="22"/>
          <w:szCs w:val="22"/>
        </w:rPr>
        <w:t>indenização</w:t>
      </w:r>
      <w:proofErr w:type="gramEnd"/>
      <w:r w:rsidRPr="00D87078">
        <w:rPr>
          <w:sz w:val="22"/>
          <w:szCs w:val="22"/>
        </w:rPr>
        <w:t xml:space="preserve"> ao MUNICÍPIO da diferença de custo para aquisição dos produtos de outro licitante;</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5.</w:t>
      </w:r>
      <w:r w:rsidRPr="00D87078">
        <w:rPr>
          <w:sz w:val="22"/>
          <w:szCs w:val="22"/>
        </w:rPr>
        <w:t>declaração</w:t>
      </w:r>
      <w:proofErr w:type="gramEnd"/>
      <w:r w:rsidRPr="00D87078">
        <w:rPr>
          <w:sz w:val="22"/>
          <w:szCs w:val="22"/>
        </w:rPr>
        <w:t xml:space="preserve"> de inidoneidade para licitar e contratar com a Administração Pública, no prazo não superior a cinco anos.</w:t>
      </w:r>
    </w:p>
    <w:p w:rsidR="003B071C" w:rsidRPr="00D87078" w:rsidRDefault="003B071C" w:rsidP="003B071C">
      <w:pPr>
        <w:jc w:val="both"/>
        <w:rPr>
          <w:sz w:val="22"/>
          <w:szCs w:val="22"/>
        </w:rPr>
      </w:pPr>
      <w:r w:rsidRPr="00D87078">
        <w:rPr>
          <w:b/>
          <w:sz w:val="22"/>
          <w:szCs w:val="22"/>
        </w:rPr>
        <w:t>9.2.</w:t>
      </w:r>
      <w:r w:rsidRPr="00D87078">
        <w:rPr>
          <w:sz w:val="22"/>
          <w:szCs w:val="22"/>
        </w:rPr>
        <w:t xml:space="preserve"> Será aplicada multa a razão de 0,3% (três décimos por cento) sobre o valor total do fornecimento, por dia de atraso na inexecução do contrato;</w:t>
      </w:r>
    </w:p>
    <w:p w:rsidR="003B071C" w:rsidRPr="00D87078" w:rsidRDefault="003B071C" w:rsidP="003B071C">
      <w:pPr>
        <w:jc w:val="both"/>
        <w:rPr>
          <w:sz w:val="22"/>
          <w:szCs w:val="22"/>
        </w:rPr>
      </w:pPr>
      <w:r w:rsidRPr="00D87078">
        <w:rPr>
          <w:b/>
          <w:sz w:val="22"/>
          <w:szCs w:val="22"/>
        </w:rPr>
        <w:t>9.3.</w:t>
      </w:r>
      <w:r w:rsidRPr="00D87078">
        <w:rPr>
          <w:sz w:val="22"/>
          <w:szCs w:val="22"/>
        </w:rPr>
        <w:t xml:space="preserve"> Será aplicada multa a razão de 3,0% (três por cento) sobre o valor total do fornecimento, por inexecução parcial das obrigações contratuais;</w:t>
      </w:r>
    </w:p>
    <w:p w:rsidR="003B071C" w:rsidRPr="00D87078" w:rsidRDefault="003B071C" w:rsidP="003B071C">
      <w:pPr>
        <w:jc w:val="both"/>
        <w:rPr>
          <w:sz w:val="22"/>
          <w:szCs w:val="22"/>
        </w:rPr>
      </w:pPr>
      <w:r w:rsidRPr="00D87078">
        <w:rPr>
          <w:b/>
          <w:sz w:val="22"/>
          <w:szCs w:val="22"/>
        </w:rPr>
        <w:t>9.4.</w:t>
      </w:r>
      <w:r w:rsidRPr="00D87078">
        <w:rPr>
          <w:sz w:val="22"/>
          <w:szCs w:val="22"/>
        </w:rPr>
        <w:t xml:space="preserve"> O valor máximo das multas não poderá exceder, cumulativamente, a 10% (dez por cento) do valor da aquisição;</w:t>
      </w:r>
    </w:p>
    <w:p w:rsidR="003B071C" w:rsidRPr="00D87078" w:rsidRDefault="003B071C" w:rsidP="003B071C">
      <w:pPr>
        <w:jc w:val="both"/>
        <w:rPr>
          <w:sz w:val="22"/>
          <w:szCs w:val="22"/>
        </w:rPr>
      </w:pPr>
      <w:r w:rsidRPr="00D87078">
        <w:rPr>
          <w:b/>
          <w:sz w:val="22"/>
          <w:szCs w:val="22"/>
        </w:rPr>
        <w:t>9.5.</w:t>
      </w:r>
      <w:r w:rsidRPr="00D87078">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D87078" w:rsidRDefault="003B071C" w:rsidP="003B071C">
      <w:pPr>
        <w:jc w:val="both"/>
        <w:rPr>
          <w:sz w:val="22"/>
          <w:szCs w:val="22"/>
        </w:rPr>
      </w:pPr>
      <w:r w:rsidRPr="00D87078">
        <w:rPr>
          <w:b/>
          <w:sz w:val="22"/>
          <w:szCs w:val="22"/>
        </w:rPr>
        <w:t>9.6.</w:t>
      </w:r>
      <w:r w:rsidRPr="00D87078">
        <w:rPr>
          <w:sz w:val="22"/>
          <w:szCs w:val="22"/>
        </w:rPr>
        <w:t xml:space="preserve"> Extensão das penalidades:</w:t>
      </w:r>
    </w:p>
    <w:p w:rsidR="003B071C" w:rsidRPr="00D87078" w:rsidRDefault="003B071C" w:rsidP="003B071C">
      <w:pPr>
        <w:ind w:left="567"/>
        <w:jc w:val="both"/>
        <w:rPr>
          <w:sz w:val="22"/>
          <w:szCs w:val="22"/>
        </w:rPr>
      </w:pPr>
      <w:r w:rsidRPr="00D87078">
        <w:rPr>
          <w:b/>
          <w:sz w:val="22"/>
          <w:szCs w:val="22"/>
        </w:rPr>
        <w:t>9.6.1.</w:t>
      </w:r>
      <w:r w:rsidRPr="00D87078">
        <w:rPr>
          <w:sz w:val="22"/>
          <w:szCs w:val="22"/>
        </w:rPr>
        <w:t xml:space="preserve"> A sanção de suspensão de participar em licitação e contratar com a Administração Pública poderá ser também aplicada àqueles que:</w:t>
      </w:r>
    </w:p>
    <w:p w:rsidR="003B071C" w:rsidRPr="00D87078" w:rsidRDefault="003B071C" w:rsidP="003B071C">
      <w:pPr>
        <w:ind w:left="1134"/>
        <w:jc w:val="both"/>
        <w:rPr>
          <w:sz w:val="22"/>
          <w:szCs w:val="22"/>
        </w:rPr>
      </w:pPr>
      <w:r w:rsidRPr="00D87078">
        <w:rPr>
          <w:sz w:val="22"/>
          <w:szCs w:val="22"/>
        </w:rPr>
        <w:t>a) retardarem a execução do pregão;</w:t>
      </w:r>
    </w:p>
    <w:p w:rsidR="003B071C" w:rsidRPr="00D87078" w:rsidRDefault="003B071C" w:rsidP="003B071C">
      <w:pPr>
        <w:ind w:left="1134"/>
        <w:jc w:val="both"/>
        <w:rPr>
          <w:sz w:val="22"/>
          <w:szCs w:val="22"/>
        </w:rPr>
      </w:pPr>
      <w:r w:rsidRPr="00D87078">
        <w:rPr>
          <w:sz w:val="22"/>
          <w:szCs w:val="22"/>
        </w:rPr>
        <w:t>b) demonstrarem não possuir idoneidade para contratar com a Administração;</w:t>
      </w:r>
    </w:p>
    <w:p w:rsidR="003B071C" w:rsidRPr="00D87078" w:rsidRDefault="003B071C" w:rsidP="003B071C">
      <w:pPr>
        <w:ind w:left="1134"/>
        <w:jc w:val="both"/>
        <w:rPr>
          <w:sz w:val="22"/>
          <w:szCs w:val="22"/>
        </w:rPr>
      </w:pPr>
      <w:r w:rsidRPr="00D87078">
        <w:rPr>
          <w:sz w:val="22"/>
          <w:szCs w:val="22"/>
        </w:rPr>
        <w:t>c) fizerem declaração falsa ou cometerem fraude fiscal.</w:t>
      </w:r>
    </w:p>
    <w:p w:rsidR="003B071C" w:rsidRDefault="003B071C" w:rsidP="003B071C">
      <w:pPr>
        <w:ind w:left="1134"/>
        <w:jc w:val="both"/>
        <w:rPr>
          <w:sz w:val="22"/>
          <w:szCs w:val="22"/>
        </w:rPr>
      </w:pPr>
    </w:p>
    <w:p w:rsidR="002B4C8A" w:rsidRPr="00D87078" w:rsidRDefault="002B4C8A" w:rsidP="003B071C">
      <w:pPr>
        <w:ind w:left="113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10. CLÁUSULA DÉCIMA – DO REGISTRO DE PREÇOS</w:t>
      </w:r>
    </w:p>
    <w:p w:rsidR="003B071C" w:rsidRPr="00D87078" w:rsidRDefault="003B071C" w:rsidP="003B071C">
      <w:pPr>
        <w:jc w:val="both"/>
        <w:rPr>
          <w:sz w:val="22"/>
          <w:szCs w:val="22"/>
        </w:rPr>
      </w:pPr>
      <w:r w:rsidRPr="00D87078">
        <w:rPr>
          <w:b/>
          <w:sz w:val="22"/>
          <w:szCs w:val="22"/>
        </w:rPr>
        <w:t xml:space="preserve">10.1. </w:t>
      </w:r>
      <w:r w:rsidRPr="00D87078">
        <w:rPr>
          <w:sz w:val="22"/>
          <w:szCs w:val="22"/>
        </w:rPr>
        <w:t>O registro do fornecedor será cancelado quando:</w:t>
      </w:r>
    </w:p>
    <w:p w:rsidR="003B071C" w:rsidRPr="00D87078" w:rsidRDefault="003B071C" w:rsidP="003B071C">
      <w:pPr>
        <w:ind w:left="284"/>
        <w:jc w:val="both"/>
        <w:rPr>
          <w:sz w:val="22"/>
          <w:szCs w:val="22"/>
        </w:rPr>
      </w:pPr>
      <w:r w:rsidRPr="00D87078">
        <w:rPr>
          <w:b/>
          <w:sz w:val="22"/>
          <w:szCs w:val="22"/>
        </w:rPr>
        <w:t xml:space="preserve">10.1.1. </w:t>
      </w:r>
      <w:r w:rsidRPr="00D87078">
        <w:rPr>
          <w:sz w:val="22"/>
          <w:szCs w:val="22"/>
        </w:rPr>
        <w:t>Descumprir as condições da ata de registro de preços.</w:t>
      </w:r>
    </w:p>
    <w:p w:rsidR="003B071C" w:rsidRPr="00D87078" w:rsidRDefault="003B071C" w:rsidP="003B071C">
      <w:pPr>
        <w:ind w:left="284"/>
        <w:jc w:val="both"/>
        <w:rPr>
          <w:sz w:val="22"/>
          <w:szCs w:val="22"/>
        </w:rPr>
      </w:pPr>
      <w:r w:rsidRPr="00D87078">
        <w:rPr>
          <w:b/>
          <w:sz w:val="22"/>
          <w:szCs w:val="22"/>
        </w:rPr>
        <w:t xml:space="preserve">10.1.2. </w:t>
      </w:r>
      <w:r w:rsidRPr="00D87078">
        <w:rPr>
          <w:sz w:val="22"/>
          <w:szCs w:val="22"/>
        </w:rPr>
        <w:t>Não retirar a nota de empenho ou instrumento equivalente no prazo estabelecido pela Administração, sem justificativa aceitável.</w:t>
      </w:r>
    </w:p>
    <w:p w:rsidR="003B071C" w:rsidRPr="00D87078" w:rsidRDefault="003B071C" w:rsidP="003B071C">
      <w:pPr>
        <w:ind w:left="284"/>
        <w:jc w:val="both"/>
        <w:rPr>
          <w:sz w:val="22"/>
          <w:szCs w:val="22"/>
        </w:rPr>
      </w:pPr>
      <w:r w:rsidRPr="00D87078">
        <w:rPr>
          <w:b/>
          <w:sz w:val="22"/>
          <w:szCs w:val="22"/>
        </w:rPr>
        <w:t xml:space="preserve">10.1.3. </w:t>
      </w:r>
      <w:r w:rsidRPr="00D87078">
        <w:rPr>
          <w:sz w:val="22"/>
          <w:szCs w:val="22"/>
        </w:rPr>
        <w:t>Não aceitar reduzir o seu preço registrado, na hipótese deste se tornar superior àqueles praticados no mercado.</w:t>
      </w:r>
    </w:p>
    <w:p w:rsidR="003B071C" w:rsidRPr="00D87078" w:rsidRDefault="003B071C" w:rsidP="003B071C">
      <w:pPr>
        <w:ind w:left="284"/>
        <w:jc w:val="both"/>
        <w:rPr>
          <w:sz w:val="22"/>
          <w:szCs w:val="22"/>
        </w:rPr>
      </w:pPr>
      <w:r w:rsidRPr="00D87078">
        <w:rPr>
          <w:b/>
          <w:sz w:val="22"/>
          <w:szCs w:val="22"/>
        </w:rPr>
        <w:t xml:space="preserve">10.1.4. </w:t>
      </w:r>
      <w:r w:rsidRPr="00D87078">
        <w:rPr>
          <w:sz w:val="22"/>
          <w:szCs w:val="22"/>
        </w:rPr>
        <w:t xml:space="preserve">Sofrer sanção prevista nos </w:t>
      </w:r>
      <w:hyperlink r:id="rId7" w:anchor="art87iii" w:history="1">
        <w:r w:rsidRPr="00D87078">
          <w:rPr>
            <w:rStyle w:val="Hyperlink"/>
            <w:sz w:val="22"/>
            <w:szCs w:val="22"/>
          </w:rPr>
          <w:t>incisos III ou IV do caput do art. 87 da Lei nº 8.666, de 1993</w:t>
        </w:r>
      </w:hyperlink>
      <w:r w:rsidRPr="00D87078">
        <w:rPr>
          <w:sz w:val="22"/>
          <w:szCs w:val="22"/>
        </w:rPr>
        <w:t xml:space="preserve">, ou no </w:t>
      </w:r>
      <w:hyperlink r:id="rId8" w:anchor="art7" w:history="1">
        <w:r w:rsidRPr="00D87078">
          <w:rPr>
            <w:rStyle w:val="Hyperlink"/>
            <w:sz w:val="22"/>
            <w:szCs w:val="22"/>
          </w:rPr>
          <w:t>art. 7</w:t>
        </w:r>
        <w:r w:rsidRPr="00D87078">
          <w:rPr>
            <w:rStyle w:val="Hyperlink"/>
            <w:strike/>
            <w:sz w:val="22"/>
            <w:szCs w:val="22"/>
          </w:rPr>
          <w:t>º</w:t>
        </w:r>
        <w:r w:rsidRPr="00D87078">
          <w:rPr>
            <w:rStyle w:val="Hyperlink"/>
            <w:sz w:val="22"/>
            <w:szCs w:val="22"/>
          </w:rPr>
          <w:t xml:space="preserve"> da Lei n</w:t>
        </w:r>
        <w:r w:rsidRPr="00D87078">
          <w:rPr>
            <w:rStyle w:val="Hyperlink"/>
            <w:strike/>
            <w:sz w:val="22"/>
            <w:szCs w:val="22"/>
          </w:rPr>
          <w:t>º</w:t>
        </w:r>
        <w:r w:rsidRPr="00D87078">
          <w:rPr>
            <w:rStyle w:val="Hyperlink"/>
            <w:sz w:val="22"/>
            <w:szCs w:val="22"/>
          </w:rPr>
          <w:t xml:space="preserve"> 10.520, de 2002</w:t>
        </w:r>
      </w:hyperlink>
      <w:r w:rsidRPr="00D87078">
        <w:rPr>
          <w:sz w:val="22"/>
          <w:szCs w:val="22"/>
        </w:rPr>
        <w:t>.</w:t>
      </w:r>
    </w:p>
    <w:p w:rsidR="003B071C" w:rsidRPr="00D87078" w:rsidRDefault="003B071C" w:rsidP="003B071C">
      <w:pPr>
        <w:jc w:val="both"/>
        <w:rPr>
          <w:sz w:val="22"/>
          <w:szCs w:val="22"/>
        </w:rPr>
      </w:pPr>
      <w:r w:rsidRPr="00D87078">
        <w:rPr>
          <w:b/>
          <w:sz w:val="22"/>
          <w:szCs w:val="22"/>
        </w:rPr>
        <w:t xml:space="preserve">10.2 - </w:t>
      </w:r>
      <w:r w:rsidRPr="00D87078">
        <w:rPr>
          <w:sz w:val="22"/>
          <w:szCs w:val="22"/>
        </w:rPr>
        <w:t>O cancelamento do registro de preços poderá ocorrer por fato superveniente, decorrente de caso fortuito ou força maior, que prejudique o cumprimento da ata, devidamente comprovados e justificados:</w:t>
      </w:r>
    </w:p>
    <w:p w:rsidR="003B071C" w:rsidRDefault="003B071C" w:rsidP="003B071C">
      <w:pPr>
        <w:ind w:left="284"/>
        <w:jc w:val="both"/>
        <w:rPr>
          <w:sz w:val="22"/>
          <w:szCs w:val="22"/>
        </w:rPr>
      </w:pPr>
      <w:r w:rsidRPr="00D87078">
        <w:rPr>
          <w:b/>
          <w:sz w:val="22"/>
          <w:szCs w:val="22"/>
        </w:rPr>
        <w:t xml:space="preserve">10.2.1 - </w:t>
      </w:r>
      <w:r w:rsidRPr="00D87078">
        <w:rPr>
          <w:sz w:val="22"/>
          <w:szCs w:val="22"/>
        </w:rPr>
        <w:t>P</w:t>
      </w:r>
      <w:r w:rsidRPr="00D87078">
        <w:rPr>
          <w:sz w:val="22"/>
          <w:szCs w:val="22"/>
          <w:lang w:val="x-none"/>
        </w:rPr>
        <w:t>or razão de interesse público ou</w:t>
      </w:r>
      <w:r w:rsidRPr="00D87078">
        <w:rPr>
          <w:sz w:val="22"/>
          <w:szCs w:val="22"/>
        </w:rPr>
        <w:t xml:space="preserve"> a pedido do fornecedor.</w:t>
      </w: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Default="002B4C8A" w:rsidP="003B071C">
      <w:pPr>
        <w:ind w:left="284"/>
        <w:jc w:val="both"/>
        <w:rPr>
          <w:sz w:val="22"/>
          <w:szCs w:val="22"/>
        </w:rPr>
      </w:pPr>
    </w:p>
    <w:p w:rsidR="002B4C8A" w:rsidRPr="00D87078" w:rsidRDefault="002B4C8A" w:rsidP="003B071C">
      <w:pPr>
        <w:ind w:left="284"/>
        <w:jc w:val="both"/>
        <w:rPr>
          <w:sz w:val="22"/>
          <w:szCs w:val="22"/>
        </w:rPr>
      </w:pPr>
    </w:p>
    <w:p w:rsidR="003B071C" w:rsidRPr="00D87078" w:rsidRDefault="003B071C" w:rsidP="003B071C">
      <w:pPr>
        <w:ind w:left="28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11. CLÁUSULA DÉCIMA PRIMEIRA – DO FORO</w:t>
      </w:r>
    </w:p>
    <w:p w:rsidR="003B071C" w:rsidRDefault="003B071C" w:rsidP="003B071C">
      <w:pPr>
        <w:jc w:val="both"/>
        <w:rPr>
          <w:sz w:val="22"/>
          <w:szCs w:val="22"/>
        </w:rPr>
      </w:pPr>
      <w:r w:rsidRPr="00D87078">
        <w:rPr>
          <w:b/>
          <w:sz w:val="22"/>
          <w:szCs w:val="22"/>
        </w:rPr>
        <w:t xml:space="preserve">11.1. </w:t>
      </w:r>
      <w:r w:rsidRPr="00D87078">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D87078" w:rsidRDefault="00444724" w:rsidP="003B071C">
      <w:pPr>
        <w:jc w:val="both"/>
        <w:rPr>
          <w:sz w:val="22"/>
          <w:szCs w:val="22"/>
        </w:rPr>
      </w:pPr>
    </w:p>
    <w:p w:rsidR="003B071C" w:rsidRPr="00D87078" w:rsidRDefault="003B071C" w:rsidP="003B071C">
      <w:pPr>
        <w:overflowPunct w:val="0"/>
        <w:autoSpaceDE w:val="0"/>
        <w:autoSpaceDN w:val="0"/>
        <w:adjustRightInd w:val="0"/>
        <w:jc w:val="right"/>
        <w:rPr>
          <w:sz w:val="22"/>
          <w:szCs w:val="22"/>
        </w:rPr>
      </w:pPr>
      <w:r w:rsidRPr="00D87078">
        <w:rPr>
          <w:sz w:val="22"/>
          <w:szCs w:val="22"/>
        </w:rPr>
        <w:t xml:space="preserve">Presidente Olegário/MG, </w:t>
      </w:r>
      <w:r w:rsidR="00D87078">
        <w:rPr>
          <w:sz w:val="22"/>
          <w:szCs w:val="22"/>
        </w:rPr>
        <w:t>20</w:t>
      </w:r>
      <w:r w:rsidRPr="00D87078">
        <w:rPr>
          <w:sz w:val="22"/>
          <w:szCs w:val="22"/>
        </w:rPr>
        <w:t xml:space="preserve"> de </w:t>
      </w:r>
      <w:r w:rsidR="00D87078">
        <w:rPr>
          <w:sz w:val="22"/>
          <w:szCs w:val="22"/>
        </w:rPr>
        <w:t>fevereiro</w:t>
      </w:r>
      <w:r w:rsidRPr="00D87078">
        <w:rPr>
          <w:sz w:val="22"/>
          <w:szCs w:val="22"/>
        </w:rPr>
        <w:t xml:space="preserve"> de 2020.</w:t>
      </w:r>
    </w:p>
    <w:p w:rsidR="003B071C" w:rsidRDefault="003B071C" w:rsidP="003B071C">
      <w:pPr>
        <w:jc w:val="center"/>
        <w:rPr>
          <w:i/>
          <w:sz w:val="22"/>
          <w:szCs w:val="22"/>
        </w:rPr>
      </w:pPr>
    </w:p>
    <w:p w:rsidR="00D87078" w:rsidRPr="00D87078"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D87078" w:rsidTr="003B071C">
        <w:trPr>
          <w:jc w:val="center"/>
        </w:trPr>
        <w:tc>
          <w:tcPr>
            <w:tcW w:w="9356" w:type="dxa"/>
          </w:tcPr>
          <w:p w:rsidR="003B071C" w:rsidRPr="00D87078" w:rsidRDefault="003B071C">
            <w:pPr>
              <w:jc w:val="center"/>
              <w:rPr>
                <w:b/>
                <w:bCs/>
                <w:sz w:val="22"/>
                <w:szCs w:val="22"/>
              </w:rPr>
            </w:pPr>
            <w:r w:rsidRPr="00D87078">
              <w:rPr>
                <w:b/>
                <w:bCs/>
                <w:sz w:val="22"/>
                <w:szCs w:val="22"/>
              </w:rPr>
              <w:t>MUNICÍPIO DE PRESIDENTE OLEGÁRIO</w:t>
            </w:r>
          </w:p>
          <w:p w:rsidR="003B071C" w:rsidRPr="00D87078" w:rsidRDefault="003B071C">
            <w:pPr>
              <w:jc w:val="center"/>
              <w:rPr>
                <w:bCs/>
                <w:sz w:val="22"/>
                <w:szCs w:val="22"/>
              </w:rPr>
            </w:pPr>
            <w:r w:rsidRPr="00D87078">
              <w:rPr>
                <w:bCs/>
                <w:sz w:val="22"/>
                <w:szCs w:val="22"/>
              </w:rPr>
              <w:t>João Carlos Nogueira de Castilho</w:t>
            </w:r>
          </w:p>
          <w:p w:rsidR="003B071C" w:rsidRPr="00D87078" w:rsidRDefault="003B071C">
            <w:pPr>
              <w:jc w:val="center"/>
              <w:rPr>
                <w:bCs/>
                <w:sz w:val="22"/>
                <w:szCs w:val="22"/>
              </w:rPr>
            </w:pPr>
            <w:r w:rsidRPr="00D87078">
              <w:rPr>
                <w:bCs/>
                <w:sz w:val="22"/>
                <w:szCs w:val="22"/>
              </w:rPr>
              <w:t>Prefeito Municipal</w:t>
            </w:r>
          </w:p>
          <w:p w:rsidR="003B071C" w:rsidRDefault="003B071C">
            <w:pPr>
              <w:jc w:val="center"/>
              <w:rPr>
                <w:bCs/>
                <w:sz w:val="22"/>
                <w:szCs w:val="22"/>
              </w:rPr>
            </w:pPr>
          </w:p>
          <w:p w:rsidR="00D87078" w:rsidRPr="00D87078" w:rsidRDefault="00D87078">
            <w:pPr>
              <w:jc w:val="center"/>
              <w:rPr>
                <w:bCs/>
                <w:sz w:val="22"/>
                <w:szCs w:val="22"/>
              </w:rPr>
            </w:pPr>
          </w:p>
        </w:tc>
      </w:tr>
    </w:tbl>
    <w:p w:rsidR="003B071C" w:rsidRPr="00D87078" w:rsidRDefault="003B071C" w:rsidP="003B071C">
      <w:pPr>
        <w:numPr>
          <w:ilvl w:val="12"/>
          <w:numId w:val="0"/>
        </w:numPr>
        <w:jc w:val="center"/>
        <w:rPr>
          <w:b/>
          <w:sz w:val="22"/>
          <w:szCs w:val="22"/>
        </w:rPr>
      </w:pPr>
      <w:r w:rsidRPr="00D87078">
        <w:rPr>
          <w:b/>
          <w:sz w:val="22"/>
          <w:szCs w:val="22"/>
        </w:rPr>
        <w:t>Ana Maria Ferreira Sousa</w:t>
      </w:r>
    </w:p>
    <w:p w:rsidR="003B071C" w:rsidRPr="00D87078" w:rsidRDefault="003B071C" w:rsidP="003B071C">
      <w:pPr>
        <w:numPr>
          <w:ilvl w:val="12"/>
          <w:numId w:val="0"/>
        </w:numPr>
        <w:jc w:val="center"/>
        <w:rPr>
          <w:sz w:val="22"/>
          <w:szCs w:val="22"/>
        </w:rPr>
      </w:pPr>
      <w:r w:rsidRPr="00D87078">
        <w:rPr>
          <w:sz w:val="22"/>
          <w:szCs w:val="22"/>
        </w:rPr>
        <w:t>Secretária Municipal de Educação, Cultura, Desportos e Turismo</w:t>
      </w: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b/>
          <w:sz w:val="22"/>
          <w:szCs w:val="22"/>
        </w:rPr>
      </w:pPr>
      <w:r w:rsidRPr="00D87078">
        <w:rPr>
          <w:b/>
          <w:sz w:val="22"/>
          <w:szCs w:val="22"/>
        </w:rPr>
        <w:t>Clênia Cecilia Coelho</w:t>
      </w:r>
    </w:p>
    <w:p w:rsidR="003B071C" w:rsidRPr="00D87078" w:rsidRDefault="003B071C" w:rsidP="003B071C">
      <w:pPr>
        <w:numPr>
          <w:ilvl w:val="12"/>
          <w:numId w:val="0"/>
        </w:numPr>
        <w:jc w:val="center"/>
        <w:rPr>
          <w:sz w:val="22"/>
          <w:szCs w:val="22"/>
        </w:rPr>
      </w:pPr>
      <w:r w:rsidRPr="00D87078">
        <w:rPr>
          <w:sz w:val="22"/>
          <w:szCs w:val="22"/>
        </w:rPr>
        <w:t>Secretária Municipal de Saúde</w:t>
      </w:r>
    </w:p>
    <w:p w:rsidR="003B071C" w:rsidRDefault="003B071C" w:rsidP="003B071C">
      <w:pPr>
        <w:rPr>
          <w:sz w:val="22"/>
          <w:szCs w:val="22"/>
        </w:rPr>
      </w:pPr>
    </w:p>
    <w:p w:rsidR="00266121" w:rsidRDefault="00CF1004" w:rsidP="00A1283B">
      <w:pPr>
        <w:jc w:val="center"/>
        <w:rPr>
          <w:sz w:val="22"/>
          <w:szCs w:val="22"/>
        </w:rPr>
      </w:pPr>
      <w:r w:rsidRPr="00D3662D">
        <w:rPr>
          <w:b/>
          <w:bCs/>
          <w:sz w:val="22"/>
          <w:szCs w:val="22"/>
        </w:rPr>
        <w:t>SUELY TEREZINHA DE QUEIROZ FERREIRA</w:t>
      </w:r>
      <w:r w:rsidR="00266121" w:rsidRPr="00A1283B">
        <w:rPr>
          <w:sz w:val="22"/>
          <w:szCs w:val="22"/>
        </w:rPr>
        <w:t xml:space="preserve"> </w:t>
      </w:r>
    </w:p>
    <w:p w:rsidR="00337814" w:rsidRPr="00CF1004" w:rsidRDefault="00CF1004" w:rsidP="00266121">
      <w:pPr>
        <w:jc w:val="center"/>
      </w:pPr>
      <w:r w:rsidRPr="00CF1004">
        <w:rPr>
          <w:sz w:val="22"/>
          <w:szCs w:val="22"/>
        </w:rPr>
        <w:t>Suely Terezinha De Queiroz Ferreira</w:t>
      </w:r>
    </w:p>
    <w:p w:rsidR="00266121" w:rsidRDefault="00266121" w:rsidP="00266121">
      <w:pPr>
        <w:jc w:val="center"/>
      </w:pPr>
    </w:p>
    <w:p w:rsidR="00266121" w:rsidRPr="00266121" w:rsidRDefault="00266121" w:rsidP="00266121">
      <w:pPr>
        <w:jc w:val="center"/>
      </w:pPr>
    </w:p>
    <w:p w:rsidR="003B071C" w:rsidRPr="00D87078" w:rsidRDefault="003B071C" w:rsidP="003B071C">
      <w:pPr>
        <w:rPr>
          <w:sz w:val="22"/>
          <w:szCs w:val="22"/>
        </w:rPr>
      </w:pPr>
      <w:r w:rsidRPr="00D87078">
        <w:rPr>
          <w:b/>
          <w:sz w:val="22"/>
          <w:szCs w:val="22"/>
        </w:rPr>
        <w:t xml:space="preserve">TESTEMUNHAS:         </w:t>
      </w:r>
      <w:r w:rsidRPr="00D87078">
        <w:rPr>
          <w:sz w:val="22"/>
          <w:szCs w:val="22"/>
        </w:rPr>
        <w:t>I - ___________________________________________________</w:t>
      </w:r>
    </w:p>
    <w:p w:rsidR="003B071C" w:rsidRPr="00D87078" w:rsidRDefault="003B071C" w:rsidP="003B071C">
      <w:pPr>
        <w:rPr>
          <w:sz w:val="22"/>
          <w:szCs w:val="22"/>
        </w:rPr>
      </w:pPr>
      <w:r w:rsidRPr="00D87078">
        <w:rPr>
          <w:sz w:val="22"/>
          <w:szCs w:val="22"/>
        </w:rPr>
        <w:t xml:space="preserve">                                               Ronaldo Alves Pereira CPF.: 365.840.456-68                                             </w:t>
      </w:r>
    </w:p>
    <w:p w:rsidR="003B071C" w:rsidRPr="00D87078" w:rsidRDefault="003B071C" w:rsidP="003B071C">
      <w:pPr>
        <w:rPr>
          <w:sz w:val="22"/>
          <w:szCs w:val="22"/>
        </w:rPr>
      </w:pPr>
      <w:r w:rsidRPr="00D87078">
        <w:rPr>
          <w:sz w:val="22"/>
          <w:szCs w:val="22"/>
        </w:rPr>
        <w:t xml:space="preserve">                                </w:t>
      </w:r>
    </w:p>
    <w:p w:rsidR="003B071C" w:rsidRPr="00D87078" w:rsidRDefault="003B071C" w:rsidP="003B071C">
      <w:pPr>
        <w:rPr>
          <w:sz w:val="22"/>
          <w:szCs w:val="22"/>
        </w:rPr>
      </w:pPr>
      <w:r w:rsidRPr="00D87078">
        <w:rPr>
          <w:sz w:val="22"/>
          <w:szCs w:val="22"/>
        </w:rPr>
        <w:t xml:space="preserve">                                   II - _____________________________________________________</w:t>
      </w:r>
    </w:p>
    <w:p w:rsidR="003B071C" w:rsidRPr="00D87078" w:rsidRDefault="003B071C" w:rsidP="003B071C">
      <w:pPr>
        <w:rPr>
          <w:sz w:val="22"/>
          <w:szCs w:val="22"/>
        </w:rPr>
      </w:pPr>
      <w:r w:rsidRPr="00D87078">
        <w:rPr>
          <w:sz w:val="22"/>
          <w:szCs w:val="22"/>
        </w:rPr>
        <w:t xml:space="preserve">                                         Fabrícia Cristina C. B. Gomes CPF.: 096.833.046-05</w:t>
      </w:r>
    </w:p>
    <w:p w:rsidR="00452D8D" w:rsidRPr="00D87078" w:rsidRDefault="00452D8D">
      <w:pPr>
        <w:rPr>
          <w:sz w:val="22"/>
          <w:szCs w:val="22"/>
        </w:rPr>
      </w:pPr>
    </w:p>
    <w:sectPr w:rsidR="00452D8D" w:rsidRPr="00D8707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030E92"/>
    <w:rsid w:val="00086928"/>
    <w:rsid w:val="00191643"/>
    <w:rsid w:val="00266121"/>
    <w:rsid w:val="002845DD"/>
    <w:rsid w:val="002B4C8A"/>
    <w:rsid w:val="00337814"/>
    <w:rsid w:val="003B071C"/>
    <w:rsid w:val="003D1CE4"/>
    <w:rsid w:val="00444724"/>
    <w:rsid w:val="00452D8D"/>
    <w:rsid w:val="0059388A"/>
    <w:rsid w:val="005B191F"/>
    <w:rsid w:val="005E3636"/>
    <w:rsid w:val="006C2DBF"/>
    <w:rsid w:val="006F71DC"/>
    <w:rsid w:val="00776328"/>
    <w:rsid w:val="0078720E"/>
    <w:rsid w:val="00795E50"/>
    <w:rsid w:val="0080582D"/>
    <w:rsid w:val="00900592"/>
    <w:rsid w:val="00921B14"/>
    <w:rsid w:val="009F6300"/>
    <w:rsid w:val="009F7306"/>
    <w:rsid w:val="00A1283B"/>
    <w:rsid w:val="00A264FC"/>
    <w:rsid w:val="00A27B19"/>
    <w:rsid w:val="00C11EB9"/>
    <w:rsid w:val="00CC772D"/>
    <w:rsid w:val="00CF1004"/>
    <w:rsid w:val="00D3662D"/>
    <w:rsid w:val="00D87078"/>
    <w:rsid w:val="00E1153C"/>
    <w:rsid w:val="00E633BE"/>
    <w:rsid w:val="00EA0C05"/>
    <w:rsid w:val="00EE23B5"/>
    <w:rsid w:val="00F17A44"/>
    <w:rsid w:val="00F31D35"/>
    <w:rsid w:val="00F4209A"/>
    <w:rsid w:val="00F64D62"/>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F7B20C"/>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2461</Words>
  <Characters>13290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7</cp:revision>
  <dcterms:created xsi:type="dcterms:W3CDTF">2020-02-21T19:39:00Z</dcterms:created>
  <dcterms:modified xsi:type="dcterms:W3CDTF">2020-03-03T18:53:00Z</dcterms:modified>
</cp:coreProperties>
</file>